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08B"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 #10</w:t>
      </w:r>
      <w:r w:rsidR="00CF4F1E">
        <w:rPr>
          <w:rFonts w:ascii="Arial" w:eastAsiaTheme="minorEastAsia" w:hAnsi="Arial" w:hint="eastAsia"/>
          <w:b/>
          <w:sz w:val="22"/>
          <w:szCs w:val="22"/>
          <w:lang w:eastAsia="zh-CN"/>
        </w:rPr>
        <w:t>4</w:t>
      </w:r>
      <w:r w:rsidRPr="00FC12A4">
        <w:rPr>
          <w:rFonts w:ascii="Arial" w:eastAsia="MS Mincho" w:hAnsi="Arial"/>
          <w:b/>
          <w:sz w:val="22"/>
          <w:szCs w:val="22"/>
        </w:rPr>
        <w:t>-e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A508B" w:rsidRPr="00CF1D6C">
        <w:rPr>
          <w:rFonts w:ascii="Arial" w:eastAsia="MS Mincho" w:hAnsi="Arial" w:hint="eastAsia"/>
          <w:b/>
          <w:sz w:val="22"/>
          <w:szCs w:val="22"/>
        </w:rPr>
        <w:t>R1-</w:t>
      </w:r>
      <w:r w:rsidRPr="00CF1D6C">
        <w:rPr>
          <w:rFonts w:ascii="Arial" w:eastAsia="MS Mincho" w:hAnsi="Arial" w:hint="eastAsia"/>
          <w:b/>
          <w:sz w:val="22"/>
          <w:szCs w:val="22"/>
        </w:rPr>
        <w:t>2</w:t>
      </w:r>
      <w:r w:rsidR="00B1708E">
        <w:rPr>
          <w:rFonts w:ascii="Arial" w:eastAsia="MS Mincho" w:hAnsi="Arial" w:hint="eastAsia"/>
          <w:b/>
          <w:sz w:val="22"/>
          <w:szCs w:val="22"/>
        </w:rPr>
        <w:t>1</w:t>
      </w:r>
      <w:r w:rsidR="00FA710C">
        <w:rPr>
          <w:rFonts w:ascii="Arial" w:eastAsia="MS Mincho" w:hAnsi="Arial" w:hint="eastAsia"/>
          <w:b/>
          <w:sz w:val="22"/>
          <w:szCs w:val="22"/>
        </w:rPr>
        <w:t>00384</w:t>
      </w:r>
    </w:p>
    <w:bookmarkEnd w:id="0"/>
    <w:p w:rsidR="00594FF0" w:rsidRPr="00970859"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w:t>
      </w:r>
      <w:r w:rsidRPr="00CF1D6C">
        <w:rPr>
          <w:rFonts w:ascii="Arial" w:eastAsia="MS Mincho" w:hAnsi="Arial"/>
          <w:b/>
          <w:sz w:val="22"/>
          <w:szCs w:val="22"/>
        </w:rPr>
        <w:t xml:space="preserve"> </w:t>
      </w:r>
      <w:r w:rsidR="00970859">
        <w:rPr>
          <w:rFonts w:ascii="Arial" w:eastAsiaTheme="minorEastAsia" w:hAnsi="Arial" w:hint="eastAsia"/>
          <w:b/>
          <w:sz w:val="22"/>
          <w:szCs w:val="22"/>
          <w:lang w:eastAsia="zh-CN"/>
        </w:rPr>
        <w:t>Jan</w:t>
      </w:r>
      <w:r w:rsidR="00053213">
        <w:rPr>
          <w:rFonts w:ascii="Arial" w:eastAsiaTheme="minorEastAsia" w:hAnsi="Arial" w:hint="eastAsia"/>
          <w:b/>
          <w:sz w:val="22"/>
          <w:szCs w:val="22"/>
          <w:lang w:eastAsia="zh-CN"/>
        </w:rPr>
        <w:t>uary</w:t>
      </w:r>
      <w:r w:rsidR="00A12285" w:rsidRPr="008763F8">
        <w:rPr>
          <w:rFonts w:ascii="Arial" w:eastAsia="MS Mincho" w:hAnsi="Arial"/>
          <w:b/>
          <w:sz w:val="22"/>
          <w:szCs w:val="22"/>
        </w:rPr>
        <w:t xml:space="preserve"> </w:t>
      </w:r>
      <w:r w:rsidR="00053213">
        <w:rPr>
          <w:rFonts w:ascii="Arial" w:eastAsiaTheme="minorEastAsia" w:hAnsi="Arial" w:hint="eastAsia"/>
          <w:b/>
          <w:sz w:val="22"/>
          <w:szCs w:val="22"/>
          <w:lang w:eastAsia="zh-CN"/>
        </w:rPr>
        <w:t>25</w:t>
      </w:r>
      <w:r w:rsidR="00A12285" w:rsidRPr="00053213">
        <w:rPr>
          <w:rFonts w:ascii="Arial" w:eastAsia="MS Mincho" w:hAnsi="Arial"/>
          <w:b/>
          <w:sz w:val="22"/>
          <w:szCs w:val="22"/>
          <w:vertAlign w:val="superscript"/>
        </w:rPr>
        <w:t>th</w:t>
      </w:r>
      <w:r w:rsidR="00A12285" w:rsidRPr="008763F8">
        <w:rPr>
          <w:rFonts w:ascii="Arial" w:eastAsia="MS Mincho" w:hAnsi="Arial"/>
          <w:b/>
          <w:sz w:val="22"/>
          <w:szCs w:val="22"/>
        </w:rPr>
        <w:t xml:space="preserve"> – </w:t>
      </w:r>
      <w:r w:rsidR="00970859">
        <w:rPr>
          <w:rFonts w:ascii="Arial" w:eastAsiaTheme="minorEastAsia" w:hAnsi="Arial" w:hint="eastAsia"/>
          <w:b/>
          <w:sz w:val="22"/>
          <w:szCs w:val="22"/>
          <w:lang w:eastAsia="zh-CN"/>
        </w:rPr>
        <w:t>Feb</w:t>
      </w:r>
      <w:r w:rsidR="00053213">
        <w:rPr>
          <w:rFonts w:ascii="Arial" w:eastAsiaTheme="minorEastAsia" w:hAnsi="Arial" w:hint="eastAsia"/>
          <w:b/>
          <w:sz w:val="22"/>
          <w:szCs w:val="22"/>
          <w:lang w:eastAsia="zh-CN"/>
        </w:rPr>
        <w:t>ruary</w:t>
      </w:r>
      <w:r w:rsidR="00A12285" w:rsidRPr="008763F8">
        <w:rPr>
          <w:rFonts w:ascii="Arial" w:eastAsia="MS Mincho" w:hAnsi="Arial"/>
          <w:b/>
          <w:sz w:val="22"/>
          <w:szCs w:val="22"/>
        </w:rPr>
        <w:t xml:space="preserve"> </w:t>
      </w:r>
      <w:r w:rsidR="00053213">
        <w:rPr>
          <w:rFonts w:ascii="Arial" w:eastAsiaTheme="minorEastAsia" w:hAnsi="Arial" w:hint="eastAsia"/>
          <w:b/>
          <w:sz w:val="22"/>
          <w:szCs w:val="22"/>
          <w:lang w:eastAsia="zh-CN"/>
        </w:rPr>
        <w:t>5</w:t>
      </w:r>
      <w:r w:rsidR="00A12285" w:rsidRPr="00053213">
        <w:rPr>
          <w:rFonts w:ascii="Arial" w:eastAsia="MS Mincho" w:hAnsi="Arial"/>
          <w:b/>
          <w:sz w:val="22"/>
          <w:szCs w:val="22"/>
          <w:vertAlign w:val="superscript"/>
        </w:rPr>
        <w:t>th</w:t>
      </w:r>
      <w:r w:rsidR="00A12285" w:rsidRPr="008763F8">
        <w:rPr>
          <w:rFonts w:ascii="Arial" w:eastAsia="MS Mincho" w:hAnsi="Arial"/>
          <w:b/>
          <w:sz w:val="22"/>
          <w:szCs w:val="22"/>
        </w:rPr>
        <w:t>, 202</w:t>
      </w:r>
      <w:r w:rsidR="00970859">
        <w:rPr>
          <w:rFonts w:ascii="Arial" w:eastAsiaTheme="minorEastAsia" w:hAnsi="Arial" w:hint="eastAsia"/>
          <w:b/>
          <w:sz w:val="22"/>
          <w:szCs w:val="22"/>
          <w:lang w:eastAsia="zh-CN"/>
        </w:rPr>
        <w:t>1</w:t>
      </w:r>
    </w:p>
    <w:p w:rsidR="0094720C" w:rsidRPr="005F30CD"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w:t>
      </w:r>
      <w:r w:rsidR="0076459E">
        <w:rPr>
          <w:rFonts w:ascii="Arial" w:eastAsiaTheme="minorEastAsia" w:hAnsi="Arial" w:hint="eastAsia"/>
          <w:b/>
          <w:sz w:val="22"/>
          <w:szCs w:val="22"/>
          <w:lang w:eastAsia="zh-CN"/>
        </w:rPr>
        <w:t>4</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5F5DAE"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2B71B2" w:rsidRPr="002B71B2">
        <w:rPr>
          <w:rFonts w:ascii="Arial" w:eastAsia="MS Mincho" w:hAnsi="Arial"/>
          <w:b/>
          <w:sz w:val="22"/>
          <w:szCs w:val="22"/>
        </w:rPr>
        <w:t>Beam management and other aspects for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494E00" w:rsidRPr="00607CD8" w:rsidRDefault="00494E00" w:rsidP="00494E00">
      <w:pPr>
        <w:rPr>
          <w:lang w:eastAsia="zh-CN"/>
        </w:rPr>
      </w:pPr>
      <w:r>
        <w:rPr>
          <w:rFonts w:hint="eastAsia"/>
          <w:kern w:val="2"/>
          <w:sz w:val="20"/>
          <w:szCs w:val="20"/>
          <w:lang w:val="en-GB" w:eastAsia="zh-CN"/>
        </w:rPr>
        <w:t>B</w:t>
      </w:r>
      <w:proofErr w:type="spellStart"/>
      <w:r>
        <w:rPr>
          <w:rFonts w:hint="eastAsia"/>
          <w:kern w:val="2"/>
          <w:sz w:val="20"/>
          <w:szCs w:val="20"/>
          <w:lang w:eastAsia="zh-CN"/>
        </w:rPr>
        <w:t>ased</w:t>
      </w:r>
      <w:proofErr w:type="spellEnd"/>
      <w:r>
        <w:rPr>
          <w:rFonts w:hint="eastAsia"/>
          <w:kern w:val="2"/>
          <w:sz w:val="20"/>
          <w:szCs w:val="20"/>
          <w:lang w:eastAsia="zh-CN"/>
        </w:rPr>
        <w:t xml:space="preserve"> on the </w:t>
      </w:r>
      <w:r w:rsidR="0069236D" w:rsidRPr="00607CD8">
        <w:rPr>
          <w:rFonts w:eastAsia="PMingLiU"/>
          <w:bCs/>
          <w:noProof/>
          <w:sz w:val="20"/>
          <w:szCs w:val="20"/>
          <w:lang w:eastAsia="zh-TW"/>
        </w:rPr>
        <w:t>NTN WID</w:t>
      </w:r>
      <w:r>
        <w:rPr>
          <w:rFonts w:hint="eastAsia"/>
          <w:kern w:val="2"/>
          <w:sz w:val="20"/>
          <w:szCs w:val="20"/>
          <w:lang w:eastAsia="zh-CN"/>
        </w:rPr>
        <w:t xml:space="preserve">, </w:t>
      </w:r>
      <w:r w:rsidR="00D5792B">
        <w:rPr>
          <w:rFonts w:hint="eastAsia"/>
          <w:kern w:val="2"/>
          <w:sz w:val="20"/>
          <w:szCs w:val="20"/>
          <w:lang w:eastAsia="zh-CN"/>
        </w:rPr>
        <w:t>the following issues</w:t>
      </w:r>
      <w:r w:rsidR="0069236D">
        <w:rPr>
          <w:rFonts w:hint="eastAsia"/>
          <w:kern w:val="2"/>
          <w:sz w:val="20"/>
          <w:szCs w:val="20"/>
          <w:lang w:eastAsia="zh-CN"/>
        </w:rPr>
        <w:t xml:space="preserve"> </w:t>
      </w:r>
      <w:r w:rsidRPr="00607CD8">
        <w:rPr>
          <w:rFonts w:eastAsia="PMingLiU"/>
          <w:bCs/>
          <w:noProof/>
          <w:sz w:val="20"/>
          <w:szCs w:val="20"/>
          <w:lang w:eastAsia="zh-TW"/>
        </w:rPr>
        <w:t xml:space="preserve">should be </w:t>
      </w:r>
      <w:r w:rsidR="00D5792B">
        <w:rPr>
          <w:rFonts w:eastAsiaTheme="minorEastAsia" w:hint="eastAsia"/>
          <w:bCs/>
          <w:noProof/>
          <w:sz w:val="20"/>
          <w:szCs w:val="20"/>
          <w:lang w:eastAsia="zh-CN"/>
        </w:rPr>
        <w:t xml:space="preserve">discused and </w:t>
      </w:r>
      <w:r w:rsidRPr="00607CD8">
        <w:rPr>
          <w:rFonts w:eastAsia="PMingLiU"/>
          <w:bCs/>
          <w:noProof/>
          <w:sz w:val="20"/>
          <w:szCs w:val="20"/>
          <w:lang w:eastAsia="zh-TW"/>
        </w:rPr>
        <w:t>specified if benefi</w:t>
      </w:r>
      <w:r w:rsidR="00216AEA">
        <w:rPr>
          <w:rFonts w:eastAsiaTheme="minorEastAsia" w:hint="eastAsia"/>
          <w:bCs/>
          <w:noProof/>
          <w:sz w:val="20"/>
          <w:szCs w:val="20"/>
          <w:lang w:eastAsia="zh-CN"/>
        </w:rPr>
        <w:t>ts are identified</w:t>
      </w:r>
      <w:r w:rsidRPr="00607CD8">
        <w:rPr>
          <w:rFonts w:eastAsia="PMingLiU"/>
          <w:bCs/>
          <w:noProof/>
          <w:sz w:val="20"/>
          <w:szCs w:val="20"/>
          <w:lang w:eastAsia="zh-TW"/>
        </w:rPr>
        <w:t>:</w:t>
      </w:r>
    </w:p>
    <w:p w:rsidR="00494E00" w:rsidRPr="00607CD8" w:rsidRDefault="00494E00" w:rsidP="009F55C3">
      <w:pPr>
        <w:numPr>
          <w:ilvl w:val="0"/>
          <w:numId w:val="12"/>
        </w:numPr>
        <w:overflowPunct w:val="0"/>
        <w:autoSpaceDE/>
        <w:autoSpaceDN/>
        <w:adjustRightInd/>
        <w:snapToGrid/>
        <w:spacing w:before="100" w:beforeAutospacing="1" w:after="100" w:afterAutospacing="1"/>
        <w:jc w:val="left"/>
        <w:textAlignment w:val="baseline"/>
        <w:rPr>
          <w:rFonts w:eastAsia="PMingLiU"/>
          <w:i/>
          <w:sz w:val="20"/>
          <w:szCs w:val="20"/>
          <w:lang w:val="en-GB"/>
        </w:rPr>
      </w:pPr>
      <w:r w:rsidRPr="00607CD8">
        <w:rPr>
          <w:rFonts w:eastAsia="PMingLiU"/>
          <w:i/>
          <w:sz w:val="20"/>
          <w:szCs w:val="20"/>
          <w:lang w:val="en-GB"/>
        </w:rPr>
        <w:t>Feeder link switch [RAN2,RAN1]</w:t>
      </w:r>
    </w:p>
    <w:p w:rsidR="00494E00" w:rsidRPr="00607CD8" w:rsidRDefault="00494E00" w:rsidP="009F55C3">
      <w:pPr>
        <w:numPr>
          <w:ilvl w:val="0"/>
          <w:numId w:val="12"/>
        </w:numPr>
        <w:overflowPunct w:val="0"/>
        <w:autoSpaceDE/>
        <w:autoSpaceDN/>
        <w:adjustRightInd/>
        <w:snapToGrid/>
        <w:spacing w:before="100" w:beforeAutospacing="1" w:after="100" w:afterAutospacing="1"/>
        <w:jc w:val="left"/>
        <w:textAlignment w:val="baseline"/>
        <w:rPr>
          <w:rFonts w:eastAsia="PMingLiU"/>
          <w:i/>
          <w:sz w:val="20"/>
          <w:szCs w:val="20"/>
          <w:lang w:val="en-GB"/>
        </w:rPr>
      </w:pPr>
      <w:r w:rsidRPr="00607CD8">
        <w:rPr>
          <w:rFonts w:eastAsia="PMingLiU"/>
          <w:i/>
          <w:sz w:val="20"/>
          <w:szCs w:val="20"/>
          <w:lang w:val="en-GB"/>
        </w:rPr>
        <w:t>Beam management and Bandwidth Parts (BWP) operation for NTN with frequency reuse [RAN1/2]</w:t>
      </w:r>
    </w:p>
    <w:p w:rsidR="00494E00" w:rsidRPr="00607CD8" w:rsidRDefault="00494E00" w:rsidP="009F55C3">
      <w:pPr>
        <w:numPr>
          <w:ilvl w:val="1"/>
          <w:numId w:val="12"/>
        </w:numPr>
        <w:overflowPunct w:val="0"/>
        <w:autoSpaceDE/>
        <w:autoSpaceDN/>
        <w:adjustRightInd/>
        <w:snapToGrid/>
        <w:spacing w:after="0"/>
        <w:jc w:val="left"/>
        <w:textAlignment w:val="baseline"/>
        <w:rPr>
          <w:rFonts w:eastAsia="PMingLiU"/>
          <w:i/>
          <w:sz w:val="20"/>
          <w:szCs w:val="20"/>
          <w:lang w:val="en-GB" w:eastAsia="zh-TW"/>
        </w:rPr>
      </w:pPr>
      <w:r w:rsidRPr="00607CD8">
        <w:rPr>
          <w:rFonts w:eastAsia="PMingLiU"/>
          <w:i/>
          <w:sz w:val="20"/>
          <w:szCs w:val="20"/>
          <w:lang w:val="en-GB" w:eastAsia="zh-TW"/>
        </w:rPr>
        <w:t>Including signalling of polarization mode</w:t>
      </w:r>
    </w:p>
    <w:p w:rsidR="00494E00" w:rsidRDefault="00494E00" w:rsidP="0076459E">
      <w:pPr>
        <w:rPr>
          <w:kern w:val="2"/>
          <w:sz w:val="20"/>
          <w:szCs w:val="20"/>
          <w:lang w:eastAsia="zh-CN"/>
        </w:rPr>
      </w:pPr>
    </w:p>
    <w:p w:rsidR="00607CD8" w:rsidRDefault="00607CD8" w:rsidP="0076459E">
      <w:pPr>
        <w:rPr>
          <w:kern w:val="2"/>
          <w:sz w:val="20"/>
          <w:szCs w:val="20"/>
          <w:lang w:eastAsia="zh-CN"/>
        </w:rPr>
      </w:pPr>
      <w:r>
        <w:rPr>
          <w:rFonts w:hint="eastAsia"/>
          <w:kern w:val="2"/>
          <w:sz w:val="20"/>
          <w:szCs w:val="20"/>
          <w:lang w:eastAsia="zh-CN"/>
        </w:rPr>
        <w:t xml:space="preserve">In </w:t>
      </w:r>
      <w:r w:rsidR="00EA15DA">
        <w:rPr>
          <w:rFonts w:hint="eastAsia"/>
          <w:kern w:val="2"/>
          <w:sz w:val="20"/>
          <w:szCs w:val="20"/>
          <w:lang w:eastAsia="zh-CN"/>
        </w:rPr>
        <w:t>RAN#102</w:t>
      </w:r>
      <w:r w:rsidR="00A65C8F">
        <w:rPr>
          <w:rFonts w:hint="eastAsia"/>
          <w:kern w:val="2"/>
          <w:sz w:val="20"/>
          <w:szCs w:val="20"/>
          <w:lang w:eastAsia="zh-CN"/>
        </w:rPr>
        <w:t>e</w:t>
      </w:r>
      <w:r>
        <w:rPr>
          <w:rFonts w:hint="eastAsia"/>
          <w:kern w:val="2"/>
          <w:sz w:val="20"/>
          <w:szCs w:val="20"/>
          <w:lang w:eastAsia="zh-CN"/>
        </w:rPr>
        <w:t xml:space="preserve"> meeting, regarding beam management and feeder link switch enhancement, a few agreements were concluded as follows [1]:</w:t>
      </w:r>
    </w:p>
    <w:p w:rsidR="00607CD8" w:rsidRPr="00607CD8" w:rsidRDefault="00607CD8" w:rsidP="00607CD8">
      <w:pPr>
        <w:autoSpaceDE/>
        <w:autoSpaceDN/>
        <w:adjustRightInd/>
        <w:snapToGrid/>
        <w:spacing w:after="0"/>
        <w:jc w:val="left"/>
        <w:rPr>
          <w:rFonts w:ascii="Times" w:eastAsia="Batang" w:hAnsi="Times"/>
          <w:sz w:val="20"/>
          <w:szCs w:val="24"/>
          <w:lang w:val="en-GB" w:eastAsia="x-none"/>
        </w:rPr>
      </w:pPr>
      <w:r w:rsidRPr="00607CD8">
        <w:rPr>
          <w:rFonts w:ascii="Times" w:eastAsia="Batang" w:hAnsi="Times"/>
          <w:sz w:val="20"/>
          <w:szCs w:val="24"/>
          <w:highlight w:val="green"/>
          <w:lang w:val="en-GB" w:eastAsia="x-none"/>
        </w:rPr>
        <w:t>Agreement:</w:t>
      </w:r>
    </w:p>
    <w:p w:rsidR="00607CD8" w:rsidRPr="00607CD8" w:rsidRDefault="00607CD8" w:rsidP="00607CD8">
      <w:pPr>
        <w:autoSpaceDE/>
        <w:autoSpaceDN/>
        <w:adjustRightInd/>
        <w:snapToGrid/>
        <w:spacing w:after="0"/>
        <w:jc w:val="left"/>
        <w:rPr>
          <w:rFonts w:ascii="Times" w:eastAsia="Batang" w:hAnsi="Times"/>
          <w:sz w:val="20"/>
          <w:szCs w:val="24"/>
          <w:lang w:val="en-GB" w:eastAsia="x-none"/>
        </w:rPr>
      </w:pPr>
      <w:r w:rsidRPr="00607CD8">
        <w:rPr>
          <w:rFonts w:ascii="Times" w:eastAsia="Batang" w:hAnsi="Times"/>
          <w:sz w:val="20"/>
          <w:szCs w:val="24"/>
          <w:lang w:val="en-GB" w:eastAsia="x-none"/>
        </w:rPr>
        <w:t>One-beam per cell and multiple-beam per cell are supported in existing NR specifications and are baseline for NR NTN.</w:t>
      </w:r>
    </w:p>
    <w:p w:rsidR="00607CD8" w:rsidRPr="00607CD8" w:rsidRDefault="00607CD8" w:rsidP="009F55C3">
      <w:pPr>
        <w:numPr>
          <w:ilvl w:val="0"/>
          <w:numId w:val="10"/>
        </w:numPr>
        <w:autoSpaceDE/>
        <w:autoSpaceDN/>
        <w:adjustRightInd/>
        <w:snapToGrid/>
        <w:spacing w:after="0"/>
        <w:jc w:val="left"/>
        <w:rPr>
          <w:rFonts w:ascii="Times" w:eastAsia="Batang" w:hAnsi="Times"/>
          <w:sz w:val="20"/>
          <w:szCs w:val="24"/>
          <w:lang w:val="en-GB" w:eastAsia="x-none"/>
        </w:rPr>
      </w:pPr>
      <w:r w:rsidRPr="00607CD8">
        <w:rPr>
          <w:rFonts w:ascii="Times" w:eastAsia="Batang" w:hAnsi="Times"/>
          <w:sz w:val="20"/>
          <w:szCs w:val="24"/>
          <w:lang w:val="en-GB" w:eastAsia="x-none"/>
        </w:rPr>
        <w:t xml:space="preserve">FFS: The need for potential enhancement for beam management </w:t>
      </w:r>
    </w:p>
    <w:p w:rsidR="00607CD8" w:rsidRPr="00607CD8" w:rsidRDefault="00607CD8" w:rsidP="009F55C3">
      <w:pPr>
        <w:numPr>
          <w:ilvl w:val="0"/>
          <w:numId w:val="10"/>
        </w:numPr>
        <w:autoSpaceDE/>
        <w:autoSpaceDN/>
        <w:adjustRightInd/>
        <w:snapToGrid/>
        <w:spacing w:after="0"/>
        <w:jc w:val="left"/>
        <w:rPr>
          <w:rFonts w:ascii="Times" w:eastAsia="Batang" w:hAnsi="Times"/>
          <w:sz w:val="20"/>
          <w:szCs w:val="24"/>
          <w:lang w:val="en-GB" w:eastAsia="x-none"/>
        </w:rPr>
      </w:pPr>
      <w:r w:rsidRPr="00607CD8">
        <w:rPr>
          <w:rFonts w:ascii="Times" w:eastAsia="Batang" w:hAnsi="Times"/>
          <w:sz w:val="20"/>
          <w:szCs w:val="24"/>
          <w:lang w:val="en-GB" w:eastAsia="x-none"/>
        </w:rPr>
        <w:t>FFS: The need for potential enhancement on association of SSBs, beams and BWPs</w:t>
      </w:r>
    </w:p>
    <w:p w:rsidR="00607CD8" w:rsidRPr="00607CD8" w:rsidRDefault="00607CD8" w:rsidP="00607CD8">
      <w:pPr>
        <w:autoSpaceDE/>
        <w:autoSpaceDN/>
        <w:adjustRightInd/>
        <w:snapToGrid/>
        <w:spacing w:after="0"/>
        <w:jc w:val="left"/>
        <w:rPr>
          <w:rFonts w:ascii="Times" w:eastAsia="Batang" w:hAnsi="Times"/>
          <w:sz w:val="20"/>
          <w:szCs w:val="24"/>
          <w:lang w:val="en-GB" w:eastAsia="x-none"/>
        </w:rPr>
      </w:pPr>
    </w:p>
    <w:p w:rsidR="00607CD8" w:rsidRPr="00607CD8" w:rsidRDefault="00607CD8" w:rsidP="00607CD8">
      <w:pPr>
        <w:autoSpaceDE/>
        <w:autoSpaceDN/>
        <w:adjustRightInd/>
        <w:snapToGrid/>
        <w:spacing w:after="0"/>
        <w:jc w:val="left"/>
        <w:rPr>
          <w:rFonts w:ascii="Times" w:eastAsia="Batang" w:hAnsi="Times"/>
          <w:sz w:val="20"/>
          <w:szCs w:val="24"/>
          <w:lang w:val="en-GB" w:eastAsia="x-none"/>
        </w:rPr>
      </w:pPr>
      <w:bookmarkStart w:id="3" w:name="OLE_LINK39"/>
      <w:bookmarkStart w:id="4" w:name="OLE_LINK40"/>
      <w:r w:rsidRPr="00607CD8">
        <w:rPr>
          <w:rFonts w:ascii="Times" w:eastAsia="Batang" w:hAnsi="Times"/>
          <w:sz w:val="20"/>
          <w:szCs w:val="24"/>
          <w:highlight w:val="green"/>
          <w:lang w:val="en-GB" w:eastAsia="x-none"/>
        </w:rPr>
        <w:t>Agreement:</w:t>
      </w:r>
    </w:p>
    <w:bookmarkEnd w:id="3"/>
    <w:bookmarkEnd w:id="4"/>
    <w:p w:rsidR="00607CD8" w:rsidRPr="00607CD8" w:rsidRDefault="00607CD8" w:rsidP="00607CD8">
      <w:p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Potential enhancements for support of polarisation signalling in NR NTN can consider at least the following:</w:t>
      </w:r>
    </w:p>
    <w:p w:rsidR="00607CD8" w:rsidRPr="00607CD8" w:rsidRDefault="00607CD8" w:rsidP="009F55C3">
      <w:pPr>
        <w:numPr>
          <w:ilvl w:val="0"/>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 xml:space="preserve">Configuration of DL and UL transmit polarization including Right hand and Left hand circular polarizations (RHCP, LHCP) </w:t>
      </w:r>
    </w:p>
    <w:p w:rsidR="00607CD8" w:rsidRPr="00607CD8" w:rsidRDefault="00607CD8" w:rsidP="009F55C3">
      <w:pPr>
        <w:numPr>
          <w:ilvl w:val="0"/>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 xml:space="preserve">Network broadcast DL and UL transmit polarization configuration  </w:t>
      </w:r>
    </w:p>
    <w:p w:rsidR="00607CD8" w:rsidRPr="00607CD8" w:rsidRDefault="00607CD8" w:rsidP="009F55C3">
      <w:pPr>
        <w:numPr>
          <w:ilvl w:val="0"/>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UE polarization capability (RHCP, LHCP, Linear)</w:t>
      </w:r>
    </w:p>
    <w:p w:rsidR="00607CD8" w:rsidRPr="00607CD8" w:rsidRDefault="00607CD8" w:rsidP="009F55C3">
      <w:pPr>
        <w:numPr>
          <w:ilvl w:val="0"/>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 xml:space="preserve">Dependence of polarisation </w:t>
      </w:r>
      <w:proofErr w:type="spellStart"/>
      <w:r w:rsidRPr="00607CD8">
        <w:rPr>
          <w:rFonts w:ascii="Times" w:eastAsia="Batang" w:hAnsi="Times"/>
          <w:bCs/>
          <w:iCs/>
          <w:sz w:val="20"/>
          <w:szCs w:val="24"/>
          <w:lang w:val="en-GB" w:eastAsia="x-none"/>
        </w:rPr>
        <w:t>signaling</w:t>
      </w:r>
      <w:proofErr w:type="spellEnd"/>
      <w:r w:rsidRPr="00607CD8">
        <w:rPr>
          <w:rFonts w:ascii="Times" w:eastAsia="Batang" w:hAnsi="Times"/>
          <w:bCs/>
          <w:iCs/>
          <w:sz w:val="20"/>
          <w:szCs w:val="24"/>
          <w:lang w:val="en-GB" w:eastAsia="x-none"/>
        </w:rPr>
        <w:t xml:space="preserve"> on deployment scenarios. For example,</w:t>
      </w:r>
    </w:p>
    <w:p w:rsidR="00607CD8" w:rsidRPr="00607CD8" w:rsidRDefault="00607CD8" w:rsidP="009F55C3">
      <w:pPr>
        <w:numPr>
          <w:ilvl w:val="1"/>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 xml:space="preserve">Resource reuse mode with/without polarization for the beam management enhancement </w:t>
      </w:r>
    </w:p>
    <w:p w:rsidR="00607CD8" w:rsidRPr="00B23F1C" w:rsidRDefault="00607CD8" w:rsidP="009F55C3">
      <w:pPr>
        <w:numPr>
          <w:ilvl w:val="1"/>
          <w:numId w:val="11"/>
        </w:numPr>
        <w:autoSpaceDE/>
        <w:autoSpaceDN/>
        <w:adjustRightInd/>
        <w:snapToGrid/>
        <w:spacing w:after="0"/>
        <w:jc w:val="left"/>
        <w:rPr>
          <w:rFonts w:ascii="Times" w:eastAsia="Batang" w:hAnsi="Times"/>
          <w:bCs/>
          <w:iCs/>
          <w:sz w:val="20"/>
          <w:szCs w:val="24"/>
          <w:lang w:val="en-GB" w:eastAsia="x-none"/>
        </w:rPr>
      </w:pPr>
      <w:r w:rsidRPr="00607CD8">
        <w:rPr>
          <w:rFonts w:ascii="Times" w:eastAsia="Batang" w:hAnsi="Times"/>
          <w:bCs/>
          <w:iCs/>
          <w:sz w:val="20"/>
          <w:szCs w:val="24"/>
          <w:lang w:val="en-GB" w:eastAsia="x-none"/>
        </w:rPr>
        <w:t xml:space="preserve">Fixed polarization per cell/beam for polarization reuse and circular polarisation with intra-UE and inter-UE multiplexing (intra-UE and inter-UE) signalling </w:t>
      </w:r>
    </w:p>
    <w:p w:rsidR="00137331" w:rsidRDefault="00137331" w:rsidP="00B23F1C">
      <w:pPr>
        <w:rPr>
          <w:kern w:val="2"/>
          <w:sz w:val="20"/>
          <w:szCs w:val="20"/>
          <w:lang w:eastAsia="zh-CN"/>
        </w:rPr>
      </w:pPr>
    </w:p>
    <w:p w:rsidR="00B23F1C" w:rsidRPr="00B23F1C" w:rsidRDefault="00B23F1C" w:rsidP="00B23F1C">
      <w:pPr>
        <w:rPr>
          <w:kern w:val="2"/>
          <w:sz w:val="20"/>
          <w:szCs w:val="20"/>
          <w:lang w:eastAsia="zh-CN"/>
        </w:rPr>
      </w:pPr>
      <w:r w:rsidRPr="00B23F1C">
        <w:rPr>
          <w:rFonts w:hint="eastAsia"/>
          <w:kern w:val="2"/>
          <w:sz w:val="20"/>
          <w:szCs w:val="20"/>
          <w:lang w:eastAsia="zh-CN"/>
        </w:rPr>
        <w:t>In RAN#10</w:t>
      </w:r>
      <w:r>
        <w:rPr>
          <w:rFonts w:hint="eastAsia"/>
          <w:kern w:val="2"/>
          <w:sz w:val="20"/>
          <w:szCs w:val="20"/>
          <w:lang w:eastAsia="zh-CN"/>
        </w:rPr>
        <w:t>3</w:t>
      </w:r>
      <w:r w:rsidRPr="00B23F1C">
        <w:rPr>
          <w:rFonts w:hint="eastAsia"/>
          <w:kern w:val="2"/>
          <w:sz w:val="20"/>
          <w:szCs w:val="20"/>
          <w:lang w:eastAsia="zh-CN"/>
        </w:rPr>
        <w:t xml:space="preserve">e meeting, </w:t>
      </w:r>
      <w:r>
        <w:rPr>
          <w:rFonts w:hint="eastAsia"/>
          <w:kern w:val="2"/>
          <w:sz w:val="20"/>
          <w:szCs w:val="20"/>
          <w:lang w:eastAsia="zh-CN"/>
        </w:rPr>
        <w:t xml:space="preserve">regarding </w:t>
      </w:r>
      <w:r w:rsidRPr="00607CD8">
        <w:rPr>
          <w:rFonts w:ascii="Times" w:eastAsia="Batang" w:hAnsi="Times"/>
          <w:bCs/>
          <w:iCs/>
          <w:sz w:val="20"/>
          <w:szCs w:val="24"/>
          <w:lang w:val="en-GB" w:eastAsia="x-none"/>
        </w:rPr>
        <w:t>polari</w:t>
      </w:r>
      <w:r>
        <w:rPr>
          <w:rFonts w:ascii="Times" w:eastAsiaTheme="minorEastAsia" w:hAnsi="Times" w:hint="eastAsia"/>
          <w:bCs/>
          <w:iCs/>
          <w:sz w:val="20"/>
          <w:szCs w:val="24"/>
          <w:lang w:val="en-GB" w:eastAsia="zh-CN"/>
        </w:rPr>
        <w:t>z</w:t>
      </w:r>
      <w:r w:rsidRPr="00607CD8">
        <w:rPr>
          <w:rFonts w:ascii="Times" w:eastAsia="Batang" w:hAnsi="Times"/>
          <w:bCs/>
          <w:iCs/>
          <w:sz w:val="20"/>
          <w:szCs w:val="24"/>
          <w:lang w:val="en-GB" w:eastAsia="x-none"/>
        </w:rPr>
        <w:t xml:space="preserve">ation signalling </w:t>
      </w:r>
      <w:r>
        <w:rPr>
          <w:rFonts w:ascii="Times" w:eastAsiaTheme="minorEastAsia" w:hAnsi="Times" w:hint="eastAsia"/>
          <w:bCs/>
          <w:iCs/>
          <w:sz w:val="20"/>
          <w:szCs w:val="24"/>
          <w:lang w:val="en-GB" w:eastAsia="zh-CN"/>
        </w:rPr>
        <w:t xml:space="preserve">and </w:t>
      </w:r>
      <w:r w:rsidRPr="00607CD8">
        <w:rPr>
          <w:rFonts w:ascii="Times" w:eastAsia="Batang" w:hAnsi="Times"/>
          <w:bCs/>
          <w:iCs/>
          <w:sz w:val="20"/>
          <w:szCs w:val="24"/>
          <w:lang w:val="en-GB" w:eastAsia="x-none"/>
        </w:rPr>
        <w:t>in NR NTN</w:t>
      </w:r>
      <w:r>
        <w:rPr>
          <w:rFonts w:ascii="Times" w:eastAsiaTheme="minorEastAsia" w:hAnsi="Times" w:hint="eastAsia"/>
          <w:bCs/>
          <w:iCs/>
          <w:sz w:val="20"/>
          <w:szCs w:val="24"/>
          <w:lang w:val="en-GB" w:eastAsia="zh-CN"/>
        </w:rPr>
        <w:t xml:space="preserve">, a few agreements </w:t>
      </w:r>
      <w:proofErr w:type="gramStart"/>
      <w:r>
        <w:rPr>
          <w:rFonts w:ascii="Times" w:eastAsiaTheme="minorEastAsia" w:hAnsi="Times" w:hint="eastAsia"/>
          <w:bCs/>
          <w:iCs/>
          <w:sz w:val="20"/>
          <w:szCs w:val="24"/>
          <w:lang w:val="en-GB" w:eastAsia="zh-CN"/>
        </w:rPr>
        <w:t>were</w:t>
      </w:r>
      <w:proofErr w:type="gramEnd"/>
      <w:r>
        <w:rPr>
          <w:rFonts w:ascii="Times" w:eastAsiaTheme="minorEastAsia" w:hAnsi="Times" w:hint="eastAsia"/>
          <w:bCs/>
          <w:iCs/>
          <w:sz w:val="20"/>
          <w:szCs w:val="24"/>
          <w:lang w:val="en-GB" w:eastAsia="zh-CN"/>
        </w:rPr>
        <w:t xml:space="preserve"> concluded</w:t>
      </w:r>
      <w:r w:rsidRPr="00607CD8">
        <w:rPr>
          <w:rFonts w:ascii="Times" w:eastAsia="Batang" w:hAnsi="Times"/>
          <w:bCs/>
          <w:iCs/>
          <w:sz w:val="20"/>
          <w:szCs w:val="24"/>
          <w:lang w:val="en-GB" w:eastAsia="x-none"/>
        </w:rPr>
        <w:t xml:space="preserve"> </w:t>
      </w:r>
      <w:r w:rsidRPr="00B23F1C">
        <w:rPr>
          <w:rFonts w:hint="eastAsia"/>
          <w:kern w:val="2"/>
          <w:sz w:val="20"/>
          <w:szCs w:val="20"/>
          <w:lang w:eastAsia="zh-CN"/>
        </w:rPr>
        <w:t>as follows [</w:t>
      </w:r>
      <w:r>
        <w:rPr>
          <w:rFonts w:hint="eastAsia"/>
          <w:kern w:val="2"/>
          <w:sz w:val="20"/>
          <w:szCs w:val="20"/>
          <w:lang w:eastAsia="zh-CN"/>
        </w:rPr>
        <w:t>2</w:t>
      </w:r>
      <w:r w:rsidRPr="00B23F1C">
        <w:rPr>
          <w:rFonts w:hint="eastAsia"/>
          <w:kern w:val="2"/>
          <w:sz w:val="20"/>
          <w:szCs w:val="20"/>
          <w:lang w:eastAsia="zh-CN"/>
        </w:rPr>
        <w:t>]:</w:t>
      </w:r>
    </w:p>
    <w:p w:rsidR="00B23F1C" w:rsidRPr="00607CD8" w:rsidRDefault="00B23F1C" w:rsidP="00B23F1C">
      <w:pPr>
        <w:autoSpaceDE/>
        <w:autoSpaceDN/>
        <w:adjustRightInd/>
        <w:snapToGrid/>
        <w:spacing w:after="0"/>
        <w:jc w:val="left"/>
        <w:rPr>
          <w:rFonts w:ascii="Times" w:eastAsia="Batang" w:hAnsi="Times"/>
          <w:sz w:val="20"/>
          <w:szCs w:val="24"/>
          <w:lang w:val="en-GB" w:eastAsia="x-none"/>
        </w:rPr>
      </w:pPr>
      <w:r w:rsidRPr="00607CD8">
        <w:rPr>
          <w:rFonts w:ascii="Times" w:eastAsia="Batang" w:hAnsi="Times"/>
          <w:sz w:val="20"/>
          <w:szCs w:val="24"/>
          <w:highlight w:val="green"/>
          <w:lang w:val="en-GB" w:eastAsia="x-none"/>
        </w:rPr>
        <w:t>Agreement:</w:t>
      </w:r>
    </w:p>
    <w:p w:rsidR="00B23F1C" w:rsidRPr="00B23F1C" w:rsidRDefault="00B23F1C" w:rsidP="00B23F1C">
      <w:pPr>
        <w:autoSpaceDE/>
        <w:autoSpaceDN/>
        <w:adjustRightInd/>
        <w:snapToGrid/>
        <w:spacing w:after="0"/>
        <w:jc w:val="left"/>
        <w:rPr>
          <w:rFonts w:ascii="Times" w:eastAsia="Batang" w:hAnsi="Times"/>
          <w:sz w:val="20"/>
          <w:szCs w:val="24"/>
          <w:lang w:val="en-GB" w:eastAsia="x-none"/>
        </w:rPr>
      </w:pPr>
      <w:r w:rsidRPr="00B23F1C">
        <w:rPr>
          <w:rFonts w:ascii="Times" w:eastAsia="Batang" w:hAnsi="Times"/>
          <w:sz w:val="20"/>
          <w:szCs w:val="24"/>
          <w:lang w:val="en-GB" w:eastAsia="x-none"/>
        </w:rPr>
        <w:t xml:space="preserve">Indication of polarization information for DL and UL by the network is supported. </w:t>
      </w:r>
    </w:p>
    <w:p w:rsidR="00B23F1C" w:rsidRPr="00B23F1C" w:rsidRDefault="00B23F1C" w:rsidP="00B23F1C">
      <w:pPr>
        <w:numPr>
          <w:ilvl w:val="0"/>
          <w:numId w:val="29"/>
        </w:numPr>
        <w:autoSpaceDE/>
        <w:autoSpaceDN/>
        <w:adjustRightInd/>
        <w:snapToGrid/>
        <w:spacing w:after="0"/>
        <w:jc w:val="left"/>
        <w:rPr>
          <w:rFonts w:ascii="Times" w:eastAsia="Batang" w:hAnsi="Times"/>
          <w:sz w:val="20"/>
          <w:szCs w:val="24"/>
          <w:lang w:val="en-GB" w:eastAsia="x-none"/>
        </w:rPr>
      </w:pPr>
      <w:r w:rsidRPr="00B23F1C">
        <w:rPr>
          <w:rFonts w:ascii="Times" w:eastAsia="Batang" w:hAnsi="Times"/>
          <w:sz w:val="20"/>
          <w:szCs w:val="24"/>
          <w:lang w:val="en-GB" w:eastAsia="x-none"/>
        </w:rPr>
        <w:t xml:space="preserve">FFS: </w:t>
      </w:r>
      <w:proofErr w:type="spellStart"/>
      <w:r w:rsidRPr="00B23F1C">
        <w:rPr>
          <w:rFonts w:ascii="Times" w:eastAsia="Batang" w:hAnsi="Times"/>
          <w:sz w:val="20"/>
          <w:szCs w:val="24"/>
          <w:lang w:val="en-GB" w:eastAsia="x-none"/>
        </w:rPr>
        <w:t>Signaling</w:t>
      </w:r>
      <w:proofErr w:type="spellEnd"/>
      <w:r w:rsidRPr="00B23F1C">
        <w:rPr>
          <w:rFonts w:ascii="Times" w:eastAsia="Batang" w:hAnsi="Times"/>
          <w:sz w:val="20"/>
          <w:szCs w:val="24"/>
          <w:lang w:val="en-GB" w:eastAsia="x-none"/>
        </w:rPr>
        <w:t xml:space="preserve"> details</w:t>
      </w:r>
    </w:p>
    <w:p w:rsidR="00B23F1C" w:rsidRPr="00B23F1C" w:rsidRDefault="00B23F1C" w:rsidP="00B23F1C">
      <w:pPr>
        <w:autoSpaceDE/>
        <w:autoSpaceDN/>
        <w:adjustRightInd/>
        <w:snapToGrid/>
        <w:spacing w:after="0"/>
        <w:jc w:val="left"/>
        <w:rPr>
          <w:rFonts w:ascii="Times" w:eastAsia="Batang" w:hAnsi="Times"/>
          <w:bCs/>
          <w:iCs/>
          <w:sz w:val="20"/>
          <w:szCs w:val="24"/>
          <w:lang w:eastAsia="x-none"/>
        </w:rPr>
      </w:pPr>
    </w:p>
    <w:p w:rsidR="00494E00" w:rsidRDefault="00494E00" w:rsidP="00494E00">
      <w:pPr>
        <w:rPr>
          <w:noProof/>
          <w:sz w:val="20"/>
          <w:szCs w:val="20"/>
          <w:lang w:eastAsia="zh-CN"/>
        </w:rPr>
      </w:pPr>
      <w:bookmarkStart w:id="5" w:name="_GoBack"/>
      <w:bookmarkEnd w:id="5"/>
      <w:r>
        <w:rPr>
          <w:noProof/>
          <w:sz w:val="20"/>
          <w:szCs w:val="20"/>
          <w:lang w:eastAsia="zh-CN"/>
        </w:rPr>
        <w:t>I</w:t>
      </w:r>
      <w:r>
        <w:rPr>
          <w:rFonts w:hint="eastAsia"/>
          <w:noProof/>
          <w:sz w:val="20"/>
          <w:szCs w:val="20"/>
          <w:lang w:eastAsia="zh-CN"/>
        </w:rPr>
        <w:t xml:space="preserve">n this contribution, we further analyze </w:t>
      </w:r>
      <w:r w:rsidR="008A1243">
        <w:rPr>
          <w:rFonts w:hint="eastAsia"/>
          <w:noProof/>
          <w:sz w:val="20"/>
          <w:szCs w:val="20"/>
          <w:lang w:eastAsia="zh-CN"/>
        </w:rPr>
        <w:t xml:space="preserve">related </w:t>
      </w:r>
      <w:r>
        <w:rPr>
          <w:rFonts w:hint="eastAsia"/>
          <w:noProof/>
          <w:sz w:val="20"/>
          <w:szCs w:val="20"/>
          <w:lang w:eastAsia="zh-CN"/>
        </w:rPr>
        <w:t xml:space="preserve">technical issues and propose some solutions on beam </w:t>
      </w:r>
      <w:r w:rsidR="004519AE">
        <w:rPr>
          <w:kern w:val="2"/>
          <w:sz w:val="20"/>
          <w:szCs w:val="20"/>
          <w:lang w:eastAsia="zh-CN"/>
        </w:rPr>
        <w:t>management</w:t>
      </w:r>
      <w:r w:rsidR="004519AE">
        <w:rPr>
          <w:rFonts w:hint="eastAsia"/>
          <w:kern w:val="2"/>
          <w:sz w:val="20"/>
          <w:szCs w:val="20"/>
          <w:lang w:eastAsia="zh-CN"/>
        </w:rPr>
        <w:t xml:space="preserve"> and BWP operation</w:t>
      </w:r>
      <w:r w:rsidR="00D43FED">
        <w:rPr>
          <w:rFonts w:hint="eastAsia"/>
          <w:kern w:val="2"/>
          <w:sz w:val="20"/>
          <w:szCs w:val="20"/>
          <w:lang w:eastAsia="zh-CN"/>
        </w:rPr>
        <w:t>,</w:t>
      </w:r>
      <w:r w:rsidR="008A1243">
        <w:rPr>
          <w:rFonts w:hint="eastAsia"/>
          <w:kern w:val="2"/>
          <w:sz w:val="20"/>
          <w:szCs w:val="20"/>
          <w:lang w:eastAsia="zh-CN"/>
        </w:rPr>
        <w:t xml:space="preserve"> </w:t>
      </w:r>
      <w:r w:rsidR="00F84E50">
        <w:rPr>
          <w:kern w:val="2"/>
          <w:sz w:val="20"/>
          <w:szCs w:val="20"/>
          <w:lang w:eastAsia="zh-CN"/>
        </w:rPr>
        <w:t>signaling</w:t>
      </w:r>
      <w:r w:rsidR="00D43FED">
        <w:rPr>
          <w:rFonts w:hint="eastAsia"/>
          <w:kern w:val="2"/>
          <w:sz w:val="20"/>
          <w:szCs w:val="20"/>
          <w:lang w:eastAsia="zh-CN"/>
        </w:rPr>
        <w:t xml:space="preserve"> of polarization</w:t>
      </w:r>
      <w:r>
        <w:rPr>
          <w:rFonts w:hint="eastAsia"/>
          <w:noProof/>
          <w:sz w:val="20"/>
          <w:szCs w:val="20"/>
          <w:lang w:eastAsia="zh-CN"/>
        </w:rPr>
        <w:t xml:space="preserve"> and feeder link switch in NTN</w:t>
      </w:r>
      <w:r w:rsidR="00D43FED">
        <w:rPr>
          <w:rFonts w:hint="eastAsia"/>
          <w:noProof/>
          <w:sz w:val="20"/>
          <w:szCs w:val="20"/>
          <w:lang w:eastAsia="zh-CN"/>
        </w:rPr>
        <w:t xml:space="preserve"> </w:t>
      </w:r>
      <w:r w:rsidR="00D43FED">
        <w:rPr>
          <w:rFonts w:hint="eastAsia"/>
          <w:kern w:val="2"/>
          <w:sz w:val="20"/>
          <w:szCs w:val="20"/>
          <w:lang w:eastAsia="zh-CN"/>
        </w:rPr>
        <w:t>scenarios</w:t>
      </w:r>
      <w:r>
        <w:rPr>
          <w:rFonts w:hint="eastAsia"/>
          <w:noProof/>
          <w:sz w:val="20"/>
          <w:szCs w:val="20"/>
          <w:lang w:eastAsia="zh-CN"/>
        </w:rPr>
        <w:t>.</w:t>
      </w:r>
    </w:p>
    <w:p w:rsidR="008F6E22" w:rsidRDefault="008F6E22" w:rsidP="00494E00">
      <w:pPr>
        <w:rPr>
          <w:noProof/>
          <w:sz w:val="20"/>
          <w:szCs w:val="20"/>
          <w:lang w:eastAsia="zh-CN"/>
        </w:rPr>
      </w:pPr>
    </w:p>
    <w:p w:rsidR="00777355" w:rsidRPr="00777355" w:rsidRDefault="001C5D65" w:rsidP="00777355">
      <w:pPr>
        <w:pStyle w:val="1"/>
        <w:rPr>
          <w:lang w:eastAsia="zh-CN"/>
        </w:rPr>
      </w:pPr>
      <w:r>
        <w:t xml:space="preserve">Discussion </w:t>
      </w:r>
    </w:p>
    <w:p w:rsidR="00FC12A4" w:rsidRDefault="00154F0B" w:rsidP="009F55C3">
      <w:pPr>
        <w:pStyle w:val="2"/>
        <w:numPr>
          <w:ilvl w:val="1"/>
          <w:numId w:val="4"/>
        </w:numPr>
        <w:rPr>
          <w:lang w:eastAsia="zh-CN"/>
        </w:rPr>
      </w:pPr>
      <w:r>
        <w:rPr>
          <w:rFonts w:hint="eastAsia"/>
          <w:lang w:eastAsia="zh-CN"/>
        </w:rPr>
        <w:t>B</w:t>
      </w:r>
      <w:r w:rsidRPr="00BB0053">
        <w:rPr>
          <w:lang w:eastAsia="zh-CN"/>
        </w:rPr>
        <w:t xml:space="preserve">eam </w:t>
      </w:r>
      <w:r w:rsidR="00380C01">
        <w:rPr>
          <w:rFonts w:hint="eastAsia"/>
          <w:lang w:eastAsia="zh-CN"/>
        </w:rPr>
        <w:t xml:space="preserve">management </w:t>
      </w:r>
      <w:r w:rsidR="008A1243">
        <w:rPr>
          <w:rFonts w:hint="eastAsia"/>
          <w:lang w:eastAsia="zh-CN"/>
        </w:rPr>
        <w:t>and</w:t>
      </w:r>
      <w:r w:rsidR="00CD65CC">
        <w:rPr>
          <w:rFonts w:hint="eastAsia"/>
          <w:lang w:eastAsia="zh-CN"/>
        </w:rPr>
        <w:t xml:space="preserve"> </w:t>
      </w:r>
      <w:r w:rsidR="00FA3E9D">
        <w:rPr>
          <w:rFonts w:hint="eastAsia"/>
          <w:lang w:eastAsia="zh-CN"/>
        </w:rPr>
        <w:t>BWP</w:t>
      </w:r>
      <w:r w:rsidR="008A1243">
        <w:rPr>
          <w:rFonts w:hint="eastAsia"/>
          <w:lang w:eastAsia="zh-CN"/>
        </w:rPr>
        <w:t xml:space="preserve"> </w:t>
      </w:r>
      <w:r w:rsidR="00380C01">
        <w:rPr>
          <w:rFonts w:hint="eastAsia"/>
          <w:lang w:eastAsia="zh-CN"/>
        </w:rPr>
        <w:t>operation</w:t>
      </w:r>
    </w:p>
    <w:p w:rsidR="00380C01" w:rsidRPr="00380C01" w:rsidRDefault="00380C01" w:rsidP="00380C01">
      <w:pPr>
        <w:pStyle w:val="3"/>
        <w:rPr>
          <w:lang w:eastAsia="zh-CN"/>
        </w:rPr>
      </w:pPr>
      <w:r>
        <w:rPr>
          <w:rFonts w:hint="eastAsia"/>
          <w:lang w:eastAsia="zh-CN"/>
        </w:rPr>
        <w:t xml:space="preserve">Beam and BWP </w:t>
      </w:r>
      <w:r>
        <w:rPr>
          <w:lang w:eastAsia="zh-CN"/>
        </w:rPr>
        <w:t>association</w:t>
      </w:r>
    </w:p>
    <w:p w:rsidR="005413F8" w:rsidRDefault="00550A4E" w:rsidP="005413F8">
      <w:pPr>
        <w:rPr>
          <w:rFonts w:ascii="Times" w:eastAsiaTheme="minorEastAsia" w:hAnsi="Times"/>
          <w:sz w:val="20"/>
          <w:szCs w:val="24"/>
          <w:lang w:val="en-GB" w:eastAsia="zh-CN"/>
        </w:rPr>
      </w:pPr>
      <w:r>
        <w:rPr>
          <w:kern w:val="2"/>
          <w:sz w:val="20"/>
          <w:szCs w:val="20"/>
          <w:lang w:eastAsia="zh-CN"/>
        </w:rPr>
        <w:t>B</w:t>
      </w:r>
      <w:r>
        <w:rPr>
          <w:rFonts w:hint="eastAsia"/>
          <w:kern w:val="2"/>
          <w:sz w:val="20"/>
          <w:szCs w:val="20"/>
          <w:lang w:eastAsia="zh-CN"/>
        </w:rPr>
        <w:t xml:space="preserve">ased on </w:t>
      </w:r>
      <w:r w:rsidR="0020705F">
        <w:rPr>
          <w:rFonts w:hint="eastAsia"/>
          <w:kern w:val="2"/>
          <w:sz w:val="20"/>
          <w:szCs w:val="20"/>
          <w:lang w:eastAsia="zh-CN"/>
        </w:rPr>
        <w:t>RAN#10</w:t>
      </w:r>
      <w:r w:rsidR="004256C3">
        <w:rPr>
          <w:rFonts w:hint="eastAsia"/>
          <w:kern w:val="2"/>
          <w:sz w:val="20"/>
          <w:szCs w:val="20"/>
          <w:lang w:eastAsia="zh-CN"/>
        </w:rPr>
        <w:t>3</w:t>
      </w:r>
      <w:r w:rsidR="0020705F">
        <w:rPr>
          <w:rFonts w:hint="eastAsia"/>
          <w:kern w:val="2"/>
          <w:sz w:val="20"/>
          <w:szCs w:val="20"/>
          <w:lang w:eastAsia="zh-CN"/>
        </w:rPr>
        <w:t xml:space="preserve">e </w:t>
      </w:r>
      <w:r>
        <w:rPr>
          <w:rFonts w:hint="eastAsia"/>
          <w:kern w:val="2"/>
          <w:sz w:val="20"/>
          <w:szCs w:val="20"/>
          <w:lang w:eastAsia="zh-CN"/>
        </w:rPr>
        <w:t>meeting</w:t>
      </w:r>
      <w:r w:rsidR="0012060E">
        <w:rPr>
          <w:rFonts w:hint="eastAsia"/>
          <w:kern w:val="2"/>
          <w:sz w:val="20"/>
          <w:szCs w:val="20"/>
          <w:lang w:eastAsia="zh-CN"/>
        </w:rPr>
        <w:t xml:space="preserve"> agreements</w:t>
      </w:r>
      <w:r>
        <w:rPr>
          <w:rFonts w:hint="eastAsia"/>
          <w:kern w:val="2"/>
          <w:sz w:val="20"/>
          <w:szCs w:val="20"/>
          <w:lang w:eastAsia="zh-CN"/>
        </w:rPr>
        <w:t xml:space="preserve">, </w:t>
      </w:r>
      <w:r w:rsidR="0012060E">
        <w:rPr>
          <w:rFonts w:hint="eastAsia"/>
          <w:kern w:val="2"/>
          <w:sz w:val="20"/>
          <w:szCs w:val="20"/>
          <w:lang w:eastAsia="zh-CN"/>
        </w:rPr>
        <w:t xml:space="preserve">NR solutions on </w:t>
      </w:r>
      <w:r w:rsidR="00344312">
        <w:rPr>
          <w:rFonts w:ascii="Times" w:eastAsiaTheme="minorEastAsia" w:hAnsi="Times" w:hint="eastAsia"/>
          <w:sz w:val="20"/>
          <w:szCs w:val="24"/>
          <w:lang w:val="en-GB" w:eastAsia="zh-CN"/>
        </w:rPr>
        <w:t>o</w:t>
      </w:r>
      <w:r w:rsidR="00344312" w:rsidRPr="00607CD8">
        <w:rPr>
          <w:rFonts w:ascii="Times" w:eastAsia="Batang" w:hAnsi="Times"/>
          <w:sz w:val="20"/>
          <w:szCs w:val="24"/>
          <w:lang w:val="en-GB" w:eastAsia="x-none"/>
        </w:rPr>
        <w:t xml:space="preserve">ne-beam per cell and multiple-beam per cell are </w:t>
      </w:r>
      <w:r w:rsidR="0012060E">
        <w:rPr>
          <w:rFonts w:ascii="Times" w:eastAsiaTheme="minorEastAsia" w:hAnsi="Times" w:hint="eastAsia"/>
          <w:sz w:val="20"/>
          <w:szCs w:val="24"/>
          <w:lang w:val="en-GB" w:eastAsia="zh-CN"/>
        </w:rPr>
        <w:t>taken as the</w:t>
      </w:r>
      <w:r w:rsidR="00344312">
        <w:rPr>
          <w:rFonts w:ascii="Times" w:eastAsia="Batang" w:hAnsi="Times"/>
          <w:sz w:val="20"/>
          <w:szCs w:val="24"/>
          <w:lang w:val="en-GB" w:eastAsia="x-none"/>
        </w:rPr>
        <w:t xml:space="preserve"> baseline</w:t>
      </w:r>
      <w:r w:rsidR="00344312">
        <w:rPr>
          <w:rFonts w:ascii="Times" w:eastAsiaTheme="minorEastAsia" w:hAnsi="Times" w:hint="eastAsia"/>
          <w:sz w:val="20"/>
          <w:szCs w:val="24"/>
          <w:lang w:val="en-GB" w:eastAsia="zh-CN"/>
        </w:rPr>
        <w:t>.</w:t>
      </w:r>
      <w:r w:rsidR="004017AA" w:rsidRPr="004017AA">
        <w:rPr>
          <w:rFonts w:hint="eastAsia"/>
          <w:sz w:val="21"/>
          <w:szCs w:val="21"/>
          <w:lang w:eastAsia="zh-CN"/>
        </w:rPr>
        <w:t xml:space="preserve"> </w:t>
      </w:r>
      <w:r w:rsidR="00406F9B">
        <w:rPr>
          <w:sz w:val="21"/>
          <w:szCs w:val="21"/>
          <w:lang w:eastAsia="zh-CN"/>
        </w:rPr>
        <w:t>R</w:t>
      </w:r>
      <w:r w:rsidR="00406F9B">
        <w:rPr>
          <w:rFonts w:hint="eastAsia"/>
          <w:sz w:val="21"/>
          <w:szCs w:val="21"/>
          <w:lang w:eastAsia="zh-CN"/>
        </w:rPr>
        <w:t xml:space="preserve">ecalling the NR </w:t>
      </w:r>
      <w:r w:rsidR="00406F9B">
        <w:rPr>
          <w:sz w:val="21"/>
          <w:szCs w:val="21"/>
          <w:lang w:eastAsia="zh-CN"/>
        </w:rPr>
        <w:t>specification</w:t>
      </w:r>
      <w:r w:rsidR="00406F9B">
        <w:rPr>
          <w:rFonts w:hint="eastAsia"/>
          <w:sz w:val="21"/>
          <w:szCs w:val="21"/>
          <w:lang w:eastAsia="zh-CN"/>
        </w:rPr>
        <w:t xml:space="preserve">, one </w:t>
      </w:r>
      <w:r w:rsidR="007C0FED">
        <w:rPr>
          <w:rFonts w:hint="eastAsia"/>
          <w:sz w:val="21"/>
          <w:szCs w:val="21"/>
          <w:lang w:eastAsia="zh-CN"/>
        </w:rPr>
        <w:t xml:space="preserve">beam per cell means </w:t>
      </w:r>
      <w:r w:rsidR="004017AA">
        <w:rPr>
          <w:rFonts w:hint="eastAsia"/>
          <w:sz w:val="21"/>
          <w:szCs w:val="21"/>
          <w:lang w:eastAsia="zh-CN"/>
        </w:rPr>
        <w:t xml:space="preserve">UE </w:t>
      </w:r>
      <w:r w:rsidR="00696798">
        <w:rPr>
          <w:rFonts w:hint="eastAsia"/>
          <w:sz w:val="21"/>
          <w:szCs w:val="21"/>
          <w:lang w:eastAsia="zh-CN"/>
        </w:rPr>
        <w:t xml:space="preserve">will </w:t>
      </w:r>
      <w:r w:rsidR="004017AA">
        <w:rPr>
          <w:rFonts w:hint="eastAsia"/>
          <w:sz w:val="21"/>
          <w:szCs w:val="21"/>
          <w:lang w:eastAsia="zh-CN"/>
        </w:rPr>
        <w:t xml:space="preserve">perform cell based handover </w:t>
      </w:r>
      <w:r w:rsidR="00E53DD9">
        <w:rPr>
          <w:rFonts w:hint="eastAsia"/>
          <w:sz w:val="21"/>
          <w:szCs w:val="21"/>
          <w:lang w:eastAsia="zh-CN"/>
        </w:rPr>
        <w:t xml:space="preserve">when connected beam is changed. </w:t>
      </w:r>
      <w:r w:rsidR="00E53DD9">
        <w:rPr>
          <w:sz w:val="21"/>
          <w:szCs w:val="21"/>
          <w:lang w:eastAsia="zh-CN"/>
        </w:rPr>
        <w:t>I</w:t>
      </w:r>
      <w:r w:rsidR="00E53DD9">
        <w:rPr>
          <w:rFonts w:hint="eastAsia"/>
          <w:sz w:val="21"/>
          <w:szCs w:val="21"/>
          <w:lang w:eastAsia="zh-CN"/>
        </w:rPr>
        <w:t xml:space="preserve">f multiple beams are </w:t>
      </w:r>
      <w:r w:rsidR="00E53DD9">
        <w:rPr>
          <w:sz w:val="21"/>
          <w:szCs w:val="21"/>
          <w:lang w:eastAsia="zh-CN"/>
        </w:rPr>
        <w:t>associated</w:t>
      </w:r>
      <w:r w:rsidR="00E53DD9">
        <w:rPr>
          <w:rFonts w:hint="eastAsia"/>
          <w:sz w:val="21"/>
          <w:szCs w:val="21"/>
          <w:lang w:eastAsia="zh-CN"/>
        </w:rPr>
        <w:t xml:space="preserve"> with one cell, based on NR specification, all beams will be linked to same </w:t>
      </w:r>
      <w:r w:rsidR="00E53DD9">
        <w:rPr>
          <w:sz w:val="21"/>
          <w:szCs w:val="21"/>
          <w:lang w:eastAsia="zh-CN"/>
        </w:rPr>
        <w:t>frequency</w:t>
      </w:r>
      <w:r w:rsidR="00E53DD9">
        <w:rPr>
          <w:rFonts w:hint="eastAsia"/>
          <w:sz w:val="21"/>
          <w:szCs w:val="21"/>
          <w:lang w:eastAsia="zh-CN"/>
        </w:rPr>
        <w:t xml:space="preserve"> band. </w:t>
      </w:r>
      <w:r w:rsidR="00E53DD9">
        <w:rPr>
          <w:sz w:val="21"/>
          <w:szCs w:val="21"/>
          <w:lang w:eastAsia="zh-CN"/>
        </w:rPr>
        <w:t>I</w:t>
      </w:r>
      <w:r w:rsidR="00E53DD9">
        <w:rPr>
          <w:rFonts w:hint="eastAsia"/>
          <w:sz w:val="21"/>
          <w:szCs w:val="21"/>
          <w:lang w:eastAsia="zh-CN"/>
        </w:rPr>
        <w:t xml:space="preserve">n this case, L1 based beam switch is </w:t>
      </w:r>
      <w:r w:rsidR="00C257AF">
        <w:rPr>
          <w:rFonts w:hint="eastAsia"/>
          <w:sz w:val="21"/>
          <w:szCs w:val="21"/>
          <w:lang w:eastAsia="zh-CN"/>
        </w:rPr>
        <w:t>performed</w:t>
      </w:r>
      <w:r w:rsidR="00E53DD9">
        <w:rPr>
          <w:rFonts w:hint="eastAsia"/>
          <w:sz w:val="21"/>
          <w:szCs w:val="21"/>
          <w:lang w:eastAsia="zh-CN"/>
        </w:rPr>
        <w:t xml:space="preserve"> </w:t>
      </w:r>
      <w:r w:rsidR="00580959">
        <w:rPr>
          <w:rFonts w:hint="eastAsia"/>
          <w:sz w:val="21"/>
          <w:szCs w:val="21"/>
          <w:lang w:eastAsia="zh-CN"/>
        </w:rPr>
        <w:t>in case that</w:t>
      </w:r>
      <w:r w:rsidR="00E53DD9">
        <w:rPr>
          <w:rFonts w:hint="eastAsia"/>
          <w:sz w:val="21"/>
          <w:szCs w:val="21"/>
          <w:lang w:eastAsia="zh-CN"/>
        </w:rPr>
        <w:t xml:space="preserve"> beam connected beam is </w:t>
      </w:r>
      <w:r w:rsidR="00E53DD9">
        <w:rPr>
          <w:sz w:val="21"/>
          <w:szCs w:val="21"/>
          <w:lang w:eastAsia="zh-CN"/>
        </w:rPr>
        <w:t>changed</w:t>
      </w:r>
      <w:r w:rsidR="00E53DD9">
        <w:rPr>
          <w:rFonts w:hint="eastAsia"/>
          <w:sz w:val="21"/>
          <w:szCs w:val="21"/>
          <w:lang w:eastAsia="zh-CN"/>
        </w:rPr>
        <w:t xml:space="preserve">. </w:t>
      </w:r>
      <w:r w:rsidR="00C257AF">
        <w:rPr>
          <w:sz w:val="21"/>
          <w:szCs w:val="21"/>
          <w:lang w:eastAsia="zh-CN"/>
        </w:rPr>
        <w:t>T</w:t>
      </w:r>
      <w:r w:rsidR="00C257AF">
        <w:rPr>
          <w:rFonts w:hint="eastAsia"/>
          <w:sz w:val="21"/>
          <w:szCs w:val="21"/>
          <w:lang w:eastAsia="zh-CN"/>
        </w:rPr>
        <w:t xml:space="preserve">he </w:t>
      </w:r>
      <w:r w:rsidR="00C257AF">
        <w:rPr>
          <w:sz w:val="21"/>
          <w:szCs w:val="21"/>
          <w:lang w:eastAsia="zh-CN"/>
        </w:rPr>
        <w:t>challenged</w:t>
      </w:r>
      <w:r w:rsidR="00C257AF">
        <w:rPr>
          <w:rFonts w:hint="eastAsia"/>
          <w:sz w:val="21"/>
          <w:szCs w:val="21"/>
          <w:lang w:eastAsia="zh-CN"/>
        </w:rPr>
        <w:t xml:space="preserve"> </w:t>
      </w:r>
      <w:r w:rsidR="00C257AF">
        <w:rPr>
          <w:rFonts w:ascii="Times" w:eastAsiaTheme="minorEastAsia" w:hAnsi="Times" w:hint="eastAsia"/>
          <w:sz w:val="20"/>
          <w:szCs w:val="24"/>
          <w:lang w:val="en-GB" w:eastAsia="zh-CN"/>
        </w:rPr>
        <w:t>case is multiple beam</w:t>
      </w:r>
      <w:r w:rsidR="004D6600">
        <w:rPr>
          <w:rFonts w:ascii="Times" w:eastAsiaTheme="minorEastAsia" w:hAnsi="Times" w:hint="eastAsia"/>
          <w:sz w:val="20"/>
          <w:szCs w:val="24"/>
          <w:lang w:val="en-GB" w:eastAsia="zh-CN"/>
        </w:rPr>
        <w:t>s</w:t>
      </w:r>
      <w:r w:rsidR="00C257AF">
        <w:rPr>
          <w:rFonts w:ascii="Times" w:eastAsiaTheme="minorEastAsia" w:hAnsi="Times" w:hint="eastAsia"/>
          <w:sz w:val="20"/>
          <w:szCs w:val="24"/>
          <w:lang w:val="en-GB" w:eastAsia="zh-CN"/>
        </w:rPr>
        <w:t xml:space="preserve"> </w:t>
      </w:r>
      <w:r w:rsidR="004D6600">
        <w:rPr>
          <w:rFonts w:ascii="Times" w:eastAsiaTheme="minorEastAsia" w:hAnsi="Times" w:hint="eastAsia"/>
          <w:sz w:val="20"/>
          <w:szCs w:val="24"/>
          <w:lang w:val="en-GB" w:eastAsia="zh-CN"/>
        </w:rPr>
        <w:t xml:space="preserve">per cell </w:t>
      </w:r>
      <w:r w:rsidR="00C257AF">
        <w:rPr>
          <w:rFonts w:ascii="Times" w:eastAsiaTheme="minorEastAsia" w:hAnsi="Times" w:hint="eastAsia"/>
          <w:sz w:val="20"/>
          <w:szCs w:val="24"/>
          <w:lang w:val="en-GB" w:eastAsia="zh-CN"/>
        </w:rPr>
        <w:t xml:space="preserve">with </w:t>
      </w:r>
      <w:r w:rsidR="00C257AF">
        <w:rPr>
          <w:rFonts w:ascii="Times" w:eastAsiaTheme="minorEastAsia" w:hAnsi="Times"/>
          <w:sz w:val="20"/>
          <w:szCs w:val="24"/>
          <w:lang w:val="en-GB" w:eastAsia="zh-CN"/>
        </w:rPr>
        <w:t>different</w:t>
      </w:r>
      <w:r w:rsidR="00C257AF">
        <w:rPr>
          <w:rFonts w:ascii="Times" w:eastAsiaTheme="minorEastAsia" w:hAnsi="Times" w:hint="eastAsia"/>
          <w:sz w:val="20"/>
          <w:szCs w:val="24"/>
          <w:lang w:val="en-GB" w:eastAsia="zh-CN"/>
        </w:rPr>
        <w:t xml:space="preserve"> frequency band.</w:t>
      </w:r>
      <w:r w:rsidR="004D6600">
        <w:rPr>
          <w:rFonts w:ascii="Times" w:eastAsiaTheme="minorEastAsia" w:hAnsi="Times" w:hint="eastAsia"/>
          <w:sz w:val="20"/>
          <w:szCs w:val="24"/>
          <w:lang w:val="en-GB" w:eastAsia="zh-CN"/>
        </w:rPr>
        <w:t xml:space="preserve"> </w:t>
      </w:r>
      <w:r w:rsidR="004D6600">
        <w:rPr>
          <w:rFonts w:ascii="Times" w:eastAsiaTheme="minorEastAsia" w:hAnsi="Times"/>
          <w:sz w:val="20"/>
          <w:szCs w:val="24"/>
          <w:lang w:val="en-GB" w:eastAsia="zh-CN"/>
        </w:rPr>
        <w:t>S</w:t>
      </w:r>
      <w:r w:rsidR="004D6600">
        <w:rPr>
          <w:rFonts w:ascii="Times" w:eastAsiaTheme="minorEastAsia" w:hAnsi="Times" w:hint="eastAsia"/>
          <w:sz w:val="20"/>
          <w:szCs w:val="24"/>
          <w:lang w:val="en-GB" w:eastAsia="zh-CN"/>
        </w:rPr>
        <w:t xml:space="preserve">ince NTN will try to use FDM mode for beam </w:t>
      </w:r>
      <w:r w:rsidR="004D6600">
        <w:rPr>
          <w:rFonts w:ascii="Times" w:eastAsiaTheme="minorEastAsia" w:hAnsi="Times"/>
          <w:sz w:val="20"/>
          <w:szCs w:val="24"/>
          <w:lang w:val="en-GB" w:eastAsia="zh-CN"/>
        </w:rPr>
        <w:t>multiplexing</w:t>
      </w:r>
      <w:r w:rsidR="004D6600">
        <w:rPr>
          <w:rFonts w:ascii="Times" w:eastAsiaTheme="minorEastAsia" w:hAnsi="Times" w:hint="eastAsia"/>
          <w:sz w:val="20"/>
          <w:szCs w:val="24"/>
          <w:lang w:val="en-GB" w:eastAsia="zh-CN"/>
        </w:rPr>
        <w:t xml:space="preserve">, this case </w:t>
      </w:r>
      <w:r w:rsidR="00FA4EF0">
        <w:rPr>
          <w:rFonts w:ascii="Times" w:eastAsiaTheme="minorEastAsia" w:hAnsi="Times" w:hint="eastAsia"/>
          <w:sz w:val="20"/>
          <w:szCs w:val="24"/>
          <w:lang w:val="en-GB" w:eastAsia="zh-CN"/>
        </w:rPr>
        <w:t xml:space="preserve">is worth to </w:t>
      </w:r>
      <w:r w:rsidR="004D6600">
        <w:rPr>
          <w:rFonts w:ascii="Times" w:eastAsiaTheme="minorEastAsia" w:hAnsi="Times" w:hint="eastAsia"/>
          <w:sz w:val="20"/>
          <w:szCs w:val="24"/>
          <w:lang w:val="en-GB" w:eastAsia="zh-CN"/>
        </w:rPr>
        <w:t>be further investigated.</w:t>
      </w:r>
    </w:p>
    <w:p w:rsidR="00C304D4" w:rsidRDefault="00C304D4" w:rsidP="00C304D4">
      <w:pPr>
        <w:spacing w:after="180"/>
        <w:rPr>
          <w:sz w:val="20"/>
          <w:szCs w:val="20"/>
          <w:lang w:val="en-GB" w:eastAsia="zh-CN"/>
        </w:rPr>
      </w:pPr>
      <w:r w:rsidRPr="00CA493C">
        <w:rPr>
          <w:sz w:val="20"/>
          <w:szCs w:val="20"/>
          <w:lang w:val="en-GB" w:eastAsia="zh-CN"/>
        </w:rPr>
        <w:lastRenderedPageBreak/>
        <w:t>F</w:t>
      </w:r>
      <w:r w:rsidRPr="00CA493C">
        <w:rPr>
          <w:rFonts w:hint="eastAsia"/>
          <w:sz w:val="20"/>
          <w:szCs w:val="20"/>
          <w:lang w:val="en-GB" w:eastAsia="zh-CN"/>
        </w:rPr>
        <w:t>or beam management in NTN</w:t>
      </w:r>
      <w:r w:rsidR="009A0F4A">
        <w:rPr>
          <w:rFonts w:hint="eastAsia"/>
          <w:sz w:val="20"/>
          <w:szCs w:val="20"/>
          <w:lang w:val="en-GB" w:eastAsia="zh-CN"/>
        </w:rPr>
        <w:t xml:space="preserve"> </w:t>
      </w:r>
      <w:r w:rsidR="00C3458D">
        <w:rPr>
          <w:rFonts w:hint="eastAsia"/>
          <w:sz w:val="20"/>
          <w:szCs w:val="20"/>
          <w:lang w:val="en-GB" w:eastAsia="zh-CN"/>
        </w:rPr>
        <w:t xml:space="preserve">in case of FDM beam </w:t>
      </w:r>
      <w:r w:rsidR="00B955E7">
        <w:rPr>
          <w:sz w:val="20"/>
          <w:szCs w:val="20"/>
          <w:lang w:val="en-GB" w:eastAsia="zh-CN"/>
        </w:rPr>
        <w:t>multiplexing</w:t>
      </w:r>
      <w:r w:rsidRPr="00CA493C">
        <w:rPr>
          <w:rFonts w:hint="eastAsia"/>
          <w:sz w:val="20"/>
          <w:szCs w:val="20"/>
          <w:lang w:val="en-GB" w:eastAsia="zh-CN"/>
        </w:rPr>
        <w:t>, we think some basic principles should be followed:</w:t>
      </w:r>
    </w:p>
    <w:p w:rsidR="00100C51" w:rsidRPr="00100C51" w:rsidRDefault="00100C51" w:rsidP="009F55C3">
      <w:pPr>
        <w:widowControl w:val="0"/>
        <w:numPr>
          <w:ilvl w:val="0"/>
          <w:numId w:val="15"/>
        </w:numPr>
        <w:autoSpaceDE/>
        <w:autoSpaceDN/>
        <w:adjustRightInd/>
        <w:snapToGrid/>
        <w:spacing w:after="180"/>
        <w:jc w:val="left"/>
        <w:rPr>
          <w:noProof/>
          <w:sz w:val="20"/>
          <w:szCs w:val="20"/>
          <w:lang w:eastAsia="zh-CN"/>
        </w:rPr>
      </w:pPr>
      <w:r w:rsidRPr="00100C51">
        <w:rPr>
          <w:noProof/>
          <w:sz w:val="20"/>
          <w:szCs w:val="20"/>
          <w:lang w:eastAsia="zh-CN"/>
        </w:rPr>
        <w:t>T</w:t>
      </w:r>
      <w:r w:rsidRPr="00100C51">
        <w:rPr>
          <w:rFonts w:hint="eastAsia"/>
          <w:noProof/>
          <w:sz w:val="20"/>
          <w:szCs w:val="20"/>
          <w:lang w:eastAsia="zh-CN"/>
        </w:rPr>
        <w:t xml:space="preserve">ry to reuse </w:t>
      </w:r>
      <w:r w:rsidR="00111D07">
        <w:rPr>
          <w:rFonts w:hint="eastAsia"/>
          <w:noProof/>
          <w:sz w:val="20"/>
          <w:szCs w:val="20"/>
          <w:lang w:eastAsia="zh-CN"/>
        </w:rPr>
        <w:t xml:space="preserve">NR </w:t>
      </w:r>
      <w:r w:rsidR="008C6884" w:rsidRPr="00D76852">
        <w:rPr>
          <w:rFonts w:hint="eastAsia"/>
          <w:noProof/>
          <w:sz w:val="20"/>
          <w:szCs w:val="20"/>
          <w:lang w:eastAsia="zh-CN"/>
        </w:rPr>
        <w:t>Rel-15</w:t>
      </w:r>
      <w:r w:rsidRPr="00100C51">
        <w:rPr>
          <w:rFonts w:hint="eastAsia"/>
          <w:noProof/>
          <w:sz w:val="20"/>
          <w:szCs w:val="20"/>
          <w:lang w:eastAsia="zh-CN"/>
        </w:rPr>
        <w:t xml:space="preserve"> framework</w:t>
      </w:r>
      <w:r w:rsidR="00F83AEB">
        <w:rPr>
          <w:rFonts w:hint="eastAsia"/>
          <w:noProof/>
          <w:sz w:val="20"/>
          <w:szCs w:val="20"/>
          <w:lang w:eastAsia="zh-CN"/>
        </w:rPr>
        <w:t xml:space="preserve"> to keep </w:t>
      </w:r>
      <w:r w:rsidR="00111D07">
        <w:rPr>
          <w:rFonts w:hint="eastAsia"/>
          <w:noProof/>
          <w:sz w:val="20"/>
          <w:szCs w:val="20"/>
          <w:lang w:eastAsia="zh-CN"/>
        </w:rPr>
        <w:t>NTN standard popularity</w:t>
      </w:r>
    </w:p>
    <w:p w:rsidR="00100C51" w:rsidRPr="00100C51" w:rsidRDefault="00100C51" w:rsidP="009F55C3">
      <w:pPr>
        <w:widowControl w:val="0"/>
        <w:numPr>
          <w:ilvl w:val="0"/>
          <w:numId w:val="15"/>
        </w:numPr>
        <w:autoSpaceDE/>
        <w:autoSpaceDN/>
        <w:adjustRightInd/>
        <w:snapToGrid/>
        <w:spacing w:after="180"/>
        <w:jc w:val="left"/>
        <w:rPr>
          <w:noProof/>
          <w:sz w:val="20"/>
          <w:szCs w:val="20"/>
          <w:lang w:eastAsia="zh-CN"/>
        </w:rPr>
      </w:pPr>
      <w:r w:rsidRPr="00100C51">
        <w:rPr>
          <w:rFonts w:hint="eastAsia"/>
          <w:noProof/>
          <w:sz w:val="20"/>
          <w:szCs w:val="20"/>
          <w:lang w:eastAsia="zh-CN"/>
        </w:rPr>
        <w:t xml:space="preserve">Main target of beam </w:t>
      </w:r>
      <w:r w:rsidRPr="00100C51">
        <w:rPr>
          <w:noProof/>
          <w:sz w:val="20"/>
          <w:szCs w:val="20"/>
          <w:lang w:eastAsia="zh-CN"/>
        </w:rPr>
        <w:t>management</w:t>
      </w:r>
      <w:r w:rsidRPr="00100C51">
        <w:rPr>
          <w:rFonts w:hint="eastAsia"/>
          <w:noProof/>
          <w:sz w:val="20"/>
          <w:szCs w:val="20"/>
          <w:lang w:eastAsia="zh-CN"/>
        </w:rPr>
        <w:t xml:space="preserve"> enhancement is to simplify beam switching</w:t>
      </w:r>
      <w:r w:rsidR="00A32AD3" w:rsidRPr="00A32AD3">
        <w:rPr>
          <w:rFonts w:hint="eastAsia"/>
          <w:noProof/>
          <w:sz w:val="20"/>
          <w:szCs w:val="20"/>
          <w:lang w:eastAsia="zh-CN"/>
        </w:rPr>
        <w:t xml:space="preserve"> </w:t>
      </w:r>
      <w:r w:rsidR="00A32AD3">
        <w:rPr>
          <w:rFonts w:hint="eastAsia"/>
          <w:noProof/>
          <w:sz w:val="20"/>
          <w:szCs w:val="20"/>
          <w:lang w:eastAsia="zh-CN"/>
        </w:rPr>
        <w:t>for connected UE</w:t>
      </w:r>
      <w:r w:rsidRPr="00100C51">
        <w:rPr>
          <w:rFonts w:hint="eastAsia"/>
          <w:noProof/>
          <w:sz w:val="20"/>
          <w:szCs w:val="20"/>
          <w:lang w:eastAsia="zh-CN"/>
        </w:rPr>
        <w:t>, rather than to introduce unnecessary optimization</w:t>
      </w:r>
      <w:r w:rsidR="003F6F83">
        <w:rPr>
          <w:rFonts w:hint="eastAsia"/>
          <w:noProof/>
          <w:sz w:val="20"/>
          <w:szCs w:val="20"/>
          <w:lang w:eastAsia="zh-CN"/>
        </w:rPr>
        <w:t>.</w:t>
      </w:r>
      <w:r w:rsidRPr="00100C51">
        <w:rPr>
          <w:rFonts w:hint="eastAsia"/>
          <w:noProof/>
          <w:sz w:val="20"/>
          <w:szCs w:val="20"/>
          <w:lang w:eastAsia="zh-CN"/>
        </w:rPr>
        <w:t xml:space="preserve"> </w:t>
      </w:r>
    </w:p>
    <w:p w:rsidR="00100C51" w:rsidRDefault="00111D07" w:rsidP="00100C51">
      <w:pPr>
        <w:rPr>
          <w:sz w:val="20"/>
          <w:szCs w:val="20"/>
          <w:lang w:val="en-GB" w:eastAsia="zh-CN"/>
        </w:rPr>
      </w:pPr>
      <w:r>
        <w:rPr>
          <w:noProof/>
          <w:sz w:val="20"/>
          <w:szCs w:val="20"/>
          <w:lang w:eastAsia="zh-CN"/>
        </w:rPr>
        <w:t>F</w:t>
      </w:r>
      <w:r>
        <w:rPr>
          <w:rFonts w:hint="eastAsia"/>
          <w:noProof/>
          <w:sz w:val="20"/>
          <w:szCs w:val="20"/>
          <w:lang w:eastAsia="zh-CN"/>
        </w:rPr>
        <w:t>or beam management of NTN, a</w:t>
      </w:r>
      <w:r w:rsidR="00C304D4">
        <w:rPr>
          <w:rFonts w:hint="eastAsia"/>
          <w:noProof/>
          <w:sz w:val="20"/>
          <w:szCs w:val="20"/>
          <w:lang w:eastAsia="zh-CN"/>
        </w:rPr>
        <w:t xml:space="preserve"> potential solution is </w:t>
      </w:r>
      <w:r w:rsidR="00D14AF1">
        <w:rPr>
          <w:rFonts w:hint="eastAsia"/>
          <w:noProof/>
          <w:sz w:val="20"/>
          <w:szCs w:val="20"/>
          <w:lang w:eastAsia="zh-CN"/>
        </w:rPr>
        <w:t xml:space="preserve">to </w:t>
      </w:r>
      <w:r w:rsidR="00C304D4">
        <w:rPr>
          <w:rFonts w:hint="eastAsia"/>
          <w:noProof/>
          <w:sz w:val="20"/>
          <w:szCs w:val="20"/>
          <w:lang w:eastAsia="zh-CN"/>
        </w:rPr>
        <w:t>inherit BWP switching scheme</w:t>
      </w:r>
      <w:r w:rsidR="00473217">
        <w:rPr>
          <w:rFonts w:hint="eastAsia"/>
          <w:noProof/>
          <w:sz w:val="20"/>
          <w:szCs w:val="20"/>
          <w:lang w:eastAsia="zh-CN"/>
        </w:rPr>
        <w:t xml:space="preserve"> of Rel-15</w:t>
      </w:r>
      <w:r w:rsidR="00C304D4">
        <w:rPr>
          <w:rFonts w:hint="eastAsia"/>
          <w:noProof/>
          <w:sz w:val="20"/>
          <w:szCs w:val="20"/>
          <w:lang w:eastAsia="zh-CN"/>
        </w:rPr>
        <w:t>, where one BWP is linked to one satellite beam.</w:t>
      </w:r>
      <w:r w:rsidR="00100C51">
        <w:rPr>
          <w:rFonts w:hint="eastAsia"/>
          <w:noProof/>
          <w:sz w:val="20"/>
          <w:szCs w:val="20"/>
          <w:lang w:eastAsia="zh-CN"/>
        </w:rPr>
        <w:t xml:space="preserve"> </w:t>
      </w:r>
      <w:r w:rsidR="003C762F">
        <w:rPr>
          <w:rFonts w:hint="eastAsia"/>
          <w:sz w:val="20"/>
          <w:szCs w:val="20"/>
          <w:lang w:val="en-GB" w:eastAsia="zh-CN"/>
        </w:rPr>
        <w:t>F</w:t>
      </w:r>
      <w:r w:rsidR="00100C51" w:rsidRPr="00100C51">
        <w:rPr>
          <w:rFonts w:hint="eastAsia"/>
          <w:sz w:val="20"/>
          <w:szCs w:val="20"/>
          <w:lang w:val="en-GB" w:eastAsia="zh-CN"/>
        </w:rPr>
        <w:t xml:space="preserve">irstly </w:t>
      </w:r>
      <w:r w:rsidR="00E411CD">
        <w:rPr>
          <w:rFonts w:hint="eastAsia"/>
          <w:sz w:val="20"/>
          <w:szCs w:val="20"/>
          <w:lang w:val="en-GB" w:eastAsia="zh-CN"/>
        </w:rPr>
        <w:t>we can</w:t>
      </w:r>
      <w:r w:rsidR="003C762F">
        <w:rPr>
          <w:rFonts w:hint="eastAsia"/>
          <w:sz w:val="20"/>
          <w:szCs w:val="20"/>
          <w:lang w:val="en-GB" w:eastAsia="zh-CN"/>
        </w:rPr>
        <w:t xml:space="preserve"> </w:t>
      </w:r>
      <w:r w:rsidR="00100C51" w:rsidRPr="00100C51">
        <w:rPr>
          <w:sz w:val="20"/>
          <w:szCs w:val="20"/>
          <w:lang w:val="en-GB" w:eastAsia="zh-CN"/>
        </w:rPr>
        <w:t>analyse</w:t>
      </w:r>
      <w:r w:rsidR="00100C51" w:rsidRPr="00100C51">
        <w:rPr>
          <w:rFonts w:hint="eastAsia"/>
          <w:sz w:val="20"/>
          <w:szCs w:val="20"/>
          <w:lang w:val="en-GB" w:eastAsia="zh-CN"/>
        </w:rPr>
        <w:t xml:space="preserve"> the </w:t>
      </w:r>
      <w:r w:rsidR="00E411CD">
        <w:rPr>
          <w:sz w:val="20"/>
          <w:szCs w:val="20"/>
          <w:lang w:val="en-GB" w:eastAsia="zh-CN"/>
        </w:rPr>
        <w:t>applicability</w:t>
      </w:r>
      <w:r w:rsidR="00E411CD">
        <w:rPr>
          <w:rFonts w:hint="eastAsia"/>
          <w:sz w:val="20"/>
          <w:szCs w:val="20"/>
          <w:lang w:val="en-GB" w:eastAsia="zh-CN"/>
        </w:rPr>
        <w:t xml:space="preserve"> of </w:t>
      </w:r>
      <w:r w:rsidR="00100C51" w:rsidRPr="00100C51">
        <w:rPr>
          <w:rFonts w:hint="eastAsia"/>
          <w:sz w:val="20"/>
          <w:szCs w:val="20"/>
          <w:lang w:val="en-GB" w:eastAsia="zh-CN"/>
        </w:rPr>
        <w:t>R</w:t>
      </w:r>
      <w:r w:rsidR="008C6884">
        <w:rPr>
          <w:rFonts w:hint="eastAsia"/>
          <w:sz w:val="20"/>
          <w:szCs w:val="20"/>
          <w:lang w:val="en-GB" w:eastAsia="zh-CN"/>
        </w:rPr>
        <w:t>el-</w:t>
      </w:r>
      <w:r w:rsidR="00100C51" w:rsidRPr="00100C51">
        <w:rPr>
          <w:rFonts w:hint="eastAsia"/>
          <w:sz w:val="20"/>
          <w:szCs w:val="20"/>
          <w:lang w:val="en-GB" w:eastAsia="zh-CN"/>
        </w:rPr>
        <w:t>15</w:t>
      </w:r>
      <w:r w:rsidR="00100C51">
        <w:rPr>
          <w:rFonts w:hint="eastAsia"/>
          <w:sz w:val="20"/>
          <w:szCs w:val="20"/>
          <w:lang w:val="en-GB" w:eastAsia="zh-CN"/>
        </w:rPr>
        <w:t xml:space="preserve"> </w:t>
      </w:r>
      <w:r w:rsidR="00100C51" w:rsidRPr="00100C51">
        <w:rPr>
          <w:rFonts w:hint="eastAsia"/>
          <w:sz w:val="20"/>
          <w:szCs w:val="20"/>
          <w:lang w:val="en-GB" w:eastAsia="zh-CN"/>
        </w:rPr>
        <w:t>BWP framework, and consider the potential enhancements.</w:t>
      </w:r>
    </w:p>
    <w:p w:rsidR="000F6898" w:rsidRPr="00100C51" w:rsidRDefault="000F6898" w:rsidP="003C762F">
      <w:pPr>
        <w:autoSpaceDE/>
        <w:autoSpaceDN/>
        <w:adjustRightInd/>
        <w:snapToGrid/>
        <w:spacing w:after="180"/>
        <w:rPr>
          <w:sz w:val="20"/>
          <w:szCs w:val="20"/>
          <w:lang w:val="en-GB" w:eastAsia="zh-CN"/>
        </w:rPr>
      </w:pPr>
      <w:r w:rsidRPr="00100C51">
        <w:rPr>
          <w:sz w:val="20"/>
          <w:szCs w:val="20"/>
          <w:lang w:val="en-GB" w:eastAsia="zh-CN"/>
        </w:rPr>
        <w:t>A</w:t>
      </w:r>
      <w:r w:rsidRPr="00100C51">
        <w:rPr>
          <w:rFonts w:hint="eastAsia"/>
          <w:sz w:val="20"/>
          <w:szCs w:val="20"/>
          <w:lang w:val="en-GB" w:eastAsia="zh-CN"/>
        </w:rPr>
        <w:t xml:space="preserve">s stated in 38.300 Annex B.2, one carrier can support multiple BWPs, where each BWP is linked to an initial BWP, and </w:t>
      </w:r>
      <w:r w:rsidRPr="00100C51">
        <w:rPr>
          <w:sz w:val="20"/>
          <w:szCs w:val="20"/>
          <w:lang w:val="en-GB" w:eastAsia="zh-CN"/>
        </w:rPr>
        <w:t>different</w:t>
      </w:r>
      <w:r w:rsidRPr="00100C51">
        <w:rPr>
          <w:rFonts w:hint="eastAsia"/>
          <w:sz w:val="20"/>
          <w:szCs w:val="20"/>
          <w:lang w:val="en-GB" w:eastAsia="zh-CN"/>
        </w:rPr>
        <w:t xml:space="preserve"> initial BWPs belong to </w:t>
      </w:r>
      <w:r w:rsidRPr="00100C51">
        <w:rPr>
          <w:sz w:val="20"/>
          <w:szCs w:val="20"/>
          <w:lang w:val="en-GB" w:eastAsia="zh-CN"/>
        </w:rPr>
        <w:t>different</w:t>
      </w:r>
      <w:r w:rsidRPr="00100C51">
        <w:rPr>
          <w:rFonts w:hint="eastAsia"/>
          <w:sz w:val="20"/>
          <w:szCs w:val="20"/>
          <w:lang w:val="en-GB" w:eastAsia="zh-CN"/>
        </w:rPr>
        <w:t xml:space="preserve"> cells for IDLE UE, but for connected mode UE, multiple BWPs are mapping to one cell.</w:t>
      </w:r>
      <w:r w:rsidR="008C6884">
        <w:rPr>
          <w:rFonts w:hint="eastAsia"/>
          <w:sz w:val="20"/>
          <w:szCs w:val="20"/>
          <w:lang w:val="en-GB" w:eastAsia="zh-CN"/>
        </w:rPr>
        <w:t xml:space="preserve"> BWP based switching</w:t>
      </w:r>
      <w:r w:rsidRPr="00100C51">
        <w:rPr>
          <w:rFonts w:hint="eastAsia"/>
          <w:sz w:val="20"/>
          <w:szCs w:val="20"/>
          <w:lang w:val="en-GB" w:eastAsia="zh-CN"/>
        </w:rPr>
        <w:t xml:space="preserve"> can effectively reduce latency and the overhead of beam handover for connected UE.</w:t>
      </w:r>
      <w:r w:rsidR="008C6884" w:rsidRPr="008C6884">
        <w:rPr>
          <w:rFonts w:hint="eastAsia"/>
          <w:sz w:val="20"/>
          <w:szCs w:val="20"/>
          <w:lang w:val="en-GB" w:eastAsia="zh-CN"/>
        </w:rPr>
        <w:t xml:space="preserve"> </w:t>
      </w:r>
      <w:r w:rsidR="008C6884" w:rsidRPr="00100C51">
        <w:rPr>
          <w:rFonts w:hint="eastAsia"/>
          <w:sz w:val="20"/>
          <w:szCs w:val="20"/>
          <w:lang w:val="en-GB" w:eastAsia="zh-CN"/>
        </w:rPr>
        <w:t>So</w:t>
      </w:r>
      <w:r w:rsidR="008C6884">
        <w:rPr>
          <w:rFonts w:hint="eastAsia"/>
          <w:sz w:val="20"/>
          <w:szCs w:val="20"/>
          <w:lang w:val="en-GB" w:eastAsia="zh-CN"/>
        </w:rPr>
        <w:t xml:space="preserve"> it </w:t>
      </w:r>
      <w:r w:rsidR="000B67FC">
        <w:rPr>
          <w:rFonts w:hint="eastAsia"/>
          <w:sz w:val="20"/>
          <w:szCs w:val="20"/>
          <w:lang w:val="en-GB" w:eastAsia="zh-CN"/>
        </w:rPr>
        <w:t xml:space="preserve">has </w:t>
      </w:r>
      <w:r w:rsidR="00B31CE1">
        <w:rPr>
          <w:rFonts w:hint="eastAsia"/>
          <w:sz w:val="20"/>
          <w:szCs w:val="20"/>
          <w:lang w:val="en-GB" w:eastAsia="zh-CN"/>
        </w:rPr>
        <w:t>provide</w:t>
      </w:r>
      <w:r w:rsidR="000B67FC">
        <w:rPr>
          <w:rFonts w:hint="eastAsia"/>
          <w:sz w:val="20"/>
          <w:szCs w:val="20"/>
          <w:lang w:val="en-GB" w:eastAsia="zh-CN"/>
        </w:rPr>
        <w:t>d</w:t>
      </w:r>
      <w:r w:rsidR="00B31CE1">
        <w:rPr>
          <w:rFonts w:hint="eastAsia"/>
          <w:sz w:val="20"/>
          <w:szCs w:val="20"/>
          <w:lang w:val="en-GB" w:eastAsia="zh-CN"/>
        </w:rPr>
        <w:t xml:space="preserve"> </w:t>
      </w:r>
      <w:r w:rsidR="00B31CE1">
        <w:rPr>
          <w:sz w:val="20"/>
          <w:szCs w:val="20"/>
          <w:lang w:val="en-GB" w:eastAsia="zh-CN"/>
        </w:rPr>
        <w:t>sufficient</w:t>
      </w:r>
      <w:r w:rsidR="00B31CE1">
        <w:rPr>
          <w:rFonts w:hint="eastAsia"/>
          <w:sz w:val="20"/>
          <w:szCs w:val="20"/>
          <w:lang w:val="en-GB" w:eastAsia="zh-CN"/>
        </w:rPr>
        <w:t xml:space="preserve"> f</w:t>
      </w:r>
      <w:r w:rsidR="008C6884">
        <w:rPr>
          <w:rFonts w:hint="eastAsia"/>
          <w:sz w:val="20"/>
          <w:szCs w:val="20"/>
          <w:lang w:val="en-GB" w:eastAsia="zh-CN"/>
        </w:rPr>
        <w:t xml:space="preserve">lexibility to enhance beam management based on </w:t>
      </w:r>
      <w:r w:rsidR="008C6884" w:rsidRPr="00D76852">
        <w:rPr>
          <w:rFonts w:hint="eastAsia"/>
          <w:noProof/>
          <w:sz w:val="20"/>
          <w:szCs w:val="20"/>
          <w:lang w:eastAsia="zh-CN"/>
        </w:rPr>
        <w:t>Rel-15</w:t>
      </w:r>
      <w:r w:rsidR="008C6884">
        <w:rPr>
          <w:rFonts w:hint="eastAsia"/>
          <w:sz w:val="20"/>
          <w:szCs w:val="20"/>
          <w:lang w:val="en-GB" w:eastAsia="zh-CN"/>
        </w:rPr>
        <w:t xml:space="preserve"> framework.</w:t>
      </w:r>
    </w:p>
    <w:p w:rsidR="00723F9D" w:rsidRDefault="001516B2" w:rsidP="00100C51">
      <w:pPr>
        <w:rPr>
          <w:noProof/>
          <w:sz w:val="20"/>
          <w:szCs w:val="20"/>
          <w:lang w:eastAsia="zh-CN"/>
        </w:rPr>
      </w:pPr>
      <w:r>
        <w:rPr>
          <w:noProof/>
          <w:sz w:val="20"/>
          <w:szCs w:val="20"/>
          <w:lang w:eastAsia="zh-CN"/>
        </w:rPr>
        <w:t xml:space="preserve">For </w:t>
      </w:r>
      <w:r>
        <w:rPr>
          <w:rFonts w:hint="eastAsia"/>
          <w:noProof/>
          <w:sz w:val="20"/>
          <w:szCs w:val="20"/>
          <w:lang w:eastAsia="zh-CN"/>
        </w:rPr>
        <w:t>RRC-IDLE UE</w:t>
      </w:r>
      <w:r>
        <w:rPr>
          <w:noProof/>
          <w:sz w:val="20"/>
          <w:szCs w:val="20"/>
          <w:lang w:eastAsia="zh-CN"/>
        </w:rPr>
        <w:t xml:space="preserve">, </w:t>
      </w:r>
      <w:r w:rsidR="00F2093D">
        <w:rPr>
          <w:rFonts w:hint="eastAsia"/>
          <w:noProof/>
          <w:sz w:val="20"/>
          <w:szCs w:val="20"/>
          <w:lang w:eastAsia="zh-CN"/>
        </w:rPr>
        <w:t>since the mobility enhancement in IDLE mode is not essential, one NTN cell can only include one cell</w:t>
      </w:r>
      <w:r w:rsidR="00723F9D">
        <w:rPr>
          <w:rFonts w:hint="eastAsia"/>
          <w:noProof/>
          <w:sz w:val="20"/>
          <w:szCs w:val="20"/>
          <w:lang w:eastAsia="zh-CN"/>
        </w:rPr>
        <w:t xml:space="preserve"> from UE per</w:t>
      </w:r>
      <w:r w:rsidR="009F2741">
        <w:rPr>
          <w:rFonts w:hint="eastAsia"/>
          <w:noProof/>
          <w:sz w:val="20"/>
          <w:szCs w:val="20"/>
          <w:lang w:eastAsia="zh-CN"/>
        </w:rPr>
        <w:t>spective</w:t>
      </w:r>
      <w:r w:rsidR="00F2093D">
        <w:rPr>
          <w:rFonts w:hint="eastAsia"/>
          <w:noProof/>
          <w:sz w:val="20"/>
          <w:szCs w:val="20"/>
          <w:lang w:eastAsia="zh-CN"/>
        </w:rPr>
        <w:t xml:space="preserve">. </w:t>
      </w:r>
      <w:r w:rsidR="00723F9D">
        <w:rPr>
          <w:noProof/>
          <w:sz w:val="20"/>
          <w:szCs w:val="20"/>
          <w:lang w:eastAsia="zh-CN"/>
        </w:rPr>
        <w:t>T</w:t>
      </w:r>
      <w:r w:rsidR="00723F9D">
        <w:rPr>
          <w:rFonts w:hint="eastAsia"/>
          <w:noProof/>
          <w:sz w:val="20"/>
          <w:szCs w:val="20"/>
          <w:lang w:eastAsia="zh-CN"/>
        </w:rPr>
        <w:t xml:space="preserve">hen </w:t>
      </w:r>
      <w:r>
        <w:rPr>
          <w:noProof/>
          <w:sz w:val="20"/>
          <w:szCs w:val="20"/>
          <w:lang w:eastAsia="zh-CN"/>
        </w:rPr>
        <w:t>one down</w:t>
      </w:r>
      <w:r>
        <w:rPr>
          <w:rFonts w:hint="eastAsia"/>
          <w:noProof/>
          <w:sz w:val="20"/>
          <w:szCs w:val="20"/>
          <w:lang w:eastAsia="zh-CN"/>
        </w:rPr>
        <w:t>link</w:t>
      </w:r>
      <w:r>
        <w:rPr>
          <w:noProof/>
          <w:sz w:val="20"/>
          <w:szCs w:val="20"/>
          <w:lang w:eastAsia="zh-CN"/>
        </w:rPr>
        <w:t xml:space="preserve"> beam and one up</w:t>
      </w:r>
      <w:r>
        <w:rPr>
          <w:rFonts w:hint="eastAsia"/>
          <w:noProof/>
          <w:sz w:val="20"/>
          <w:szCs w:val="20"/>
          <w:lang w:eastAsia="zh-CN"/>
        </w:rPr>
        <w:t>link</w:t>
      </w:r>
      <w:r>
        <w:rPr>
          <w:noProof/>
          <w:sz w:val="20"/>
          <w:szCs w:val="20"/>
          <w:lang w:eastAsia="zh-CN"/>
        </w:rPr>
        <w:t xml:space="preserve"> beam are configured for each cell, </w:t>
      </w:r>
      <w:r>
        <w:rPr>
          <w:rFonts w:hint="eastAsia"/>
          <w:noProof/>
          <w:sz w:val="20"/>
          <w:szCs w:val="20"/>
          <w:lang w:eastAsia="zh-CN"/>
        </w:rPr>
        <w:t xml:space="preserve">no need enhancement. </w:t>
      </w:r>
      <w:r w:rsidR="006D7C65">
        <w:rPr>
          <w:noProof/>
          <w:sz w:val="20"/>
          <w:szCs w:val="20"/>
          <w:lang w:eastAsia="zh-CN"/>
        </w:rPr>
        <w:t>A</w:t>
      </w:r>
      <w:r w:rsidR="006D7C65">
        <w:rPr>
          <w:rFonts w:hint="eastAsia"/>
          <w:noProof/>
          <w:sz w:val="20"/>
          <w:szCs w:val="20"/>
          <w:lang w:eastAsia="zh-CN"/>
        </w:rPr>
        <w:t xml:space="preserve">fter </w:t>
      </w:r>
      <w:r w:rsidR="006D7C65">
        <w:rPr>
          <w:noProof/>
          <w:sz w:val="20"/>
          <w:szCs w:val="20"/>
          <w:lang w:eastAsia="zh-CN"/>
        </w:rPr>
        <w:t xml:space="preserve">receiving system messages, </w:t>
      </w:r>
      <w:r w:rsidR="006D7C65">
        <w:rPr>
          <w:rFonts w:hint="eastAsia"/>
          <w:noProof/>
          <w:sz w:val="20"/>
          <w:szCs w:val="20"/>
          <w:lang w:eastAsia="zh-CN"/>
        </w:rPr>
        <w:t>UE</w:t>
      </w:r>
      <w:r w:rsidR="006D7C65">
        <w:rPr>
          <w:noProof/>
          <w:sz w:val="20"/>
          <w:szCs w:val="20"/>
          <w:lang w:eastAsia="zh-CN"/>
        </w:rPr>
        <w:t xml:space="preserve"> can </w:t>
      </w:r>
      <w:r w:rsidR="006D7C65">
        <w:rPr>
          <w:rFonts w:hint="eastAsia"/>
          <w:noProof/>
          <w:sz w:val="20"/>
          <w:szCs w:val="20"/>
          <w:lang w:eastAsia="zh-CN"/>
        </w:rPr>
        <w:t>conduct cell selection and reselection for diffent cells.</w:t>
      </w:r>
      <w:r w:rsidR="00E91C3F">
        <w:rPr>
          <w:rFonts w:hint="eastAsia"/>
          <w:noProof/>
          <w:sz w:val="20"/>
          <w:szCs w:val="20"/>
          <w:lang w:eastAsia="zh-CN"/>
        </w:rPr>
        <w:t xml:space="preserve"> Only one initial BWP is visible for RRC-IDLE UE.</w:t>
      </w:r>
    </w:p>
    <w:p w:rsidR="00620ED0" w:rsidRDefault="001516B2" w:rsidP="00100C51">
      <w:pPr>
        <w:rPr>
          <w:noProof/>
          <w:sz w:val="20"/>
          <w:szCs w:val="20"/>
          <w:lang w:eastAsia="zh-CN"/>
        </w:rPr>
      </w:pPr>
      <w:r>
        <w:rPr>
          <w:rFonts w:hint="eastAsia"/>
          <w:noProof/>
          <w:sz w:val="20"/>
          <w:szCs w:val="20"/>
          <w:lang w:eastAsia="zh-CN"/>
        </w:rPr>
        <w:t xml:space="preserve">For RRC-Connected UE, </w:t>
      </w:r>
      <w:r w:rsidR="00E91C3F">
        <w:rPr>
          <w:rFonts w:hint="eastAsia"/>
          <w:noProof/>
          <w:sz w:val="20"/>
          <w:szCs w:val="20"/>
          <w:lang w:eastAsia="zh-CN"/>
        </w:rPr>
        <w:t xml:space="preserve">UE can be informed with multiple BWPs </w:t>
      </w:r>
      <w:r w:rsidR="006C27A8">
        <w:rPr>
          <w:rFonts w:hint="eastAsia"/>
          <w:noProof/>
          <w:sz w:val="20"/>
          <w:szCs w:val="20"/>
          <w:lang w:eastAsia="zh-CN"/>
        </w:rPr>
        <w:t xml:space="preserve">configuration </w:t>
      </w:r>
      <w:r w:rsidR="00E91C3F">
        <w:rPr>
          <w:rFonts w:hint="eastAsia"/>
          <w:noProof/>
          <w:sz w:val="20"/>
          <w:szCs w:val="20"/>
          <w:lang w:eastAsia="zh-CN"/>
        </w:rPr>
        <w:t xml:space="preserve">besides initial BWP. </w:t>
      </w:r>
      <w:r w:rsidR="00991CEF">
        <w:rPr>
          <w:rFonts w:hint="eastAsia"/>
          <w:noProof/>
          <w:sz w:val="20"/>
          <w:szCs w:val="20"/>
          <w:lang w:eastAsia="zh-CN"/>
        </w:rPr>
        <w:t>O</w:t>
      </w:r>
      <w:r>
        <w:rPr>
          <w:rFonts w:hint="eastAsia"/>
          <w:noProof/>
          <w:sz w:val="20"/>
          <w:szCs w:val="20"/>
          <w:lang w:eastAsia="zh-CN"/>
        </w:rPr>
        <w:t xml:space="preserve">ne cell </w:t>
      </w:r>
      <w:r w:rsidR="003369A1">
        <w:rPr>
          <w:rFonts w:hint="eastAsia"/>
          <w:noProof/>
          <w:sz w:val="20"/>
          <w:szCs w:val="20"/>
          <w:lang w:eastAsia="zh-CN"/>
        </w:rPr>
        <w:t>can comprise</w:t>
      </w:r>
      <w:r>
        <w:rPr>
          <w:rFonts w:hint="eastAsia"/>
          <w:noProof/>
          <w:sz w:val="20"/>
          <w:szCs w:val="20"/>
          <w:lang w:eastAsia="zh-CN"/>
        </w:rPr>
        <w:t xml:space="preserve"> of multiple </w:t>
      </w:r>
      <w:r w:rsidR="008A35A1">
        <w:rPr>
          <w:rFonts w:hint="eastAsia"/>
          <w:noProof/>
          <w:sz w:val="20"/>
          <w:szCs w:val="20"/>
          <w:lang w:eastAsia="zh-CN"/>
        </w:rPr>
        <w:t>satellite</w:t>
      </w:r>
      <w:r w:rsidR="003369A1">
        <w:rPr>
          <w:rFonts w:hint="eastAsia"/>
          <w:noProof/>
          <w:sz w:val="20"/>
          <w:szCs w:val="20"/>
          <w:lang w:eastAsia="zh-CN"/>
        </w:rPr>
        <w:t xml:space="preserve"> </w:t>
      </w:r>
      <w:r>
        <w:rPr>
          <w:rFonts w:hint="eastAsia"/>
          <w:noProof/>
          <w:sz w:val="20"/>
          <w:szCs w:val="20"/>
          <w:lang w:eastAsia="zh-CN"/>
        </w:rPr>
        <w:t>beams, e</w:t>
      </w:r>
      <w:r>
        <w:rPr>
          <w:noProof/>
          <w:sz w:val="20"/>
          <w:szCs w:val="20"/>
          <w:lang w:eastAsia="zh-CN"/>
        </w:rPr>
        <w:t>ach beam</w:t>
      </w:r>
      <w:r>
        <w:rPr>
          <w:rFonts w:hint="eastAsia"/>
          <w:noProof/>
          <w:sz w:val="20"/>
          <w:szCs w:val="20"/>
          <w:lang w:eastAsia="zh-CN"/>
        </w:rPr>
        <w:t xml:space="preserve"> linked to one BWP</w:t>
      </w:r>
      <w:r>
        <w:rPr>
          <w:noProof/>
          <w:sz w:val="20"/>
          <w:szCs w:val="20"/>
          <w:lang w:eastAsia="zh-CN"/>
        </w:rPr>
        <w:t xml:space="preserve">. </w:t>
      </w:r>
      <w:r w:rsidR="00991CEF">
        <w:rPr>
          <w:noProof/>
          <w:sz w:val="20"/>
          <w:szCs w:val="20"/>
          <w:lang w:eastAsia="zh-CN"/>
        </w:rPr>
        <w:t>I</w:t>
      </w:r>
      <w:r w:rsidR="00991CEF">
        <w:rPr>
          <w:rFonts w:hint="eastAsia"/>
          <w:noProof/>
          <w:sz w:val="20"/>
          <w:szCs w:val="20"/>
          <w:lang w:eastAsia="zh-CN"/>
        </w:rPr>
        <w:t>n NR</w:t>
      </w:r>
      <w:r w:rsidR="006C27A8">
        <w:rPr>
          <w:rFonts w:hint="eastAsia"/>
          <w:noProof/>
          <w:sz w:val="20"/>
          <w:szCs w:val="20"/>
          <w:lang w:eastAsia="zh-CN"/>
        </w:rPr>
        <w:t xml:space="preserve"> Rel-15</w:t>
      </w:r>
      <w:r w:rsidR="00991CEF">
        <w:rPr>
          <w:rFonts w:hint="eastAsia"/>
          <w:noProof/>
          <w:sz w:val="20"/>
          <w:szCs w:val="20"/>
          <w:lang w:eastAsia="zh-CN"/>
        </w:rPr>
        <w:t>, only 4 BWPs are configured at most, but for NTN, more beams can be supported, correspondingly, more BWPs can be configured</w:t>
      </w:r>
      <w:r w:rsidR="006C27A8">
        <w:rPr>
          <w:rFonts w:hint="eastAsia"/>
          <w:noProof/>
          <w:sz w:val="20"/>
          <w:szCs w:val="20"/>
          <w:lang w:eastAsia="zh-CN"/>
        </w:rPr>
        <w:t>, for example, 8 BWPs can be configured</w:t>
      </w:r>
      <w:r w:rsidR="00991CEF">
        <w:rPr>
          <w:rFonts w:hint="eastAsia"/>
          <w:noProof/>
          <w:sz w:val="20"/>
          <w:szCs w:val="20"/>
          <w:lang w:eastAsia="zh-CN"/>
        </w:rPr>
        <w:t xml:space="preserve">. </w:t>
      </w:r>
      <w:r w:rsidR="007A7536">
        <w:rPr>
          <w:rFonts w:hint="eastAsia"/>
          <w:noProof/>
          <w:sz w:val="20"/>
          <w:szCs w:val="20"/>
          <w:lang w:eastAsia="zh-CN"/>
        </w:rPr>
        <w:t xml:space="preserve">The example of mapping between BWP and beam </w:t>
      </w:r>
      <w:r w:rsidR="00991CEF">
        <w:rPr>
          <w:rFonts w:hint="eastAsia"/>
          <w:noProof/>
          <w:sz w:val="20"/>
          <w:szCs w:val="20"/>
          <w:lang w:eastAsia="zh-CN"/>
        </w:rPr>
        <w:t xml:space="preserve">in RRC_IDLE and RRC_Connected </w:t>
      </w:r>
      <w:r w:rsidR="007A7536">
        <w:rPr>
          <w:rFonts w:hint="eastAsia"/>
          <w:noProof/>
          <w:sz w:val="20"/>
          <w:szCs w:val="20"/>
          <w:lang w:eastAsia="zh-CN"/>
        </w:rPr>
        <w:t xml:space="preserve">is shown in </w:t>
      </w:r>
      <w:r w:rsidR="007A7536" w:rsidRPr="000F4426">
        <w:rPr>
          <w:noProof/>
          <w:sz w:val="20"/>
          <w:szCs w:val="20"/>
          <w:lang w:eastAsia="zh-CN"/>
        </w:rPr>
        <w:fldChar w:fldCharType="begin"/>
      </w:r>
      <w:r w:rsidR="007A7536" w:rsidRPr="000F4426">
        <w:rPr>
          <w:noProof/>
          <w:sz w:val="20"/>
          <w:szCs w:val="20"/>
          <w:lang w:eastAsia="zh-CN"/>
        </w:rPr>
        <w:instrText xml:space="preserve"> </w:instrText>
      </w:r>
      <w:r w:rsidR="007A7536" w:rsidRPr="000F4426">
        <w:rPr>
          <w:rFonts w:hint="eastAsia"/>
          <w:noProof/>
          <w:sz w:val="20"/>
          <w:szCs w:val="20"/>
          <w:lang w:eastAsia="zh-CN"/>
        </w:rPr>
        <w:instrText>REF _Ref53588474 \h</w:instrText>
      </w:r>
      <w:r w:rsidR="007A7536" w:rsidRPr="000F4426">
        <w:rPr>
          <w:noProof/>
          <w:sz w:val="20"/>
          <w:szCs w:val="20"/>
          <w:lang w:eastAsia="zh-CN"/>
        </w:rPr>
        <w:instrText xml:space="preserve"> </w:instrText>
      </w:r>
      <w:r w:rsidR="000F4426" w:rsidRPr="000F4426">
        <w:rPr>
          <w:noProof/>
          <w:sz w:val="20"/>
          <w:szCs w:val="20"/>
          <w:lang w:eastAsia="zh-CN"/>
        </w:rPr>
        <w:instrText xml:space="preserve"> \* MERGEFORMAT </w:instrText>
      </w:r>
      <w:r w:rsidR="007A7536" w:rsidRPr="000F4426">
        <w:rPr>
          <w:noProof/>
          <w:sz w:val="20"/>
          <w:szCs w:val="20"/>
          <w:lang w:eastAsia="zh-CN"/>
        </w:rPr>
      </w:r>
      <w:r w:rsidR="007A7536" w:rsidRPr="000F4426">
        <w:rPr>
          <w:noProof/>
          <w:sz w:val="20"/>
          <w:szCs w:val="20"/>
          <w:lang w:eastAsia="zh-CN"/>
        </w:rPr>
        <w:fldChar w:fldCharType="separate"/>
      </w:r>
      <w:r w:rsidR="00FA71E8" w:rsidRPr="000F4426">
        <w:rPr>
          <w:sz w:val="20"/>
          <w:szCs w:val="20"/>
        </w:rPr>
        <w:t xml:space="preserve">Figure </w:t>
      </w:r>
      <w:r w:rsidR="00FA71E8" w:rsidRPr="000F4426">
        <w:rPr>
          <w:noProof/>
          <w:sz w:val="20"/>
          <w:szCs w:val="20"/>
        </w:rPr>
        <w:t>1</w:t>
      </w:r>
      <w:r w:rsidR="007A7536" w:rsidRPr="000F4426">
        <w:rPr>
          <w:noProof/>
          <w:sz w:val="20"/>
          <w:szCs w:val="20"/>
          <w:lang w:eastAsia="zh-CN"/>
        </w:rPr>
        <w:fldChar w:fldCharType="end"/>
      </w:r>
      <w:r w:rsidR="007A7536">
        <w:rPr>
          <w:rFonts w:hint="eastAsia"/>
          <w:noProof/>
          <w:sz w:val="20"/>
          <w:szCs w:val="20"/>
          <w:lang w:eastAsia="zh-CN"/>
        </w:rPr>
        <w:t>.</w:t>
      </w:r>
      <w:r w:rsidR="00A402CA">
        <w:rPr>
          <w:rFonts w:hint="eastAsia"/>
          <w:noProof/>
          <w:sz w:val="20"/>
          <w:szCs w:val="20"/>
          <w:lang w:eastAsia="zh-CN"/>
        </w:rPr>
        <w:t xml:space="preserve"> </w:t>
      </w:r>
      <w:r w:rsidR="000F4426">
        <w:rPr>
          <w:noProof/>
          <w:sz w:val="20"/>
          <w:szCs w:val="20"/>
          <w:lang w:eastAsia="zh-CN"/>
        </w:rPr>
        <w:t>W</w:t>
      </w:r>
      <w:r w:rsidR="000F4426">
        <w:rPr>
          <w:rFonts w:hint="eastAsia"/>
          <w:noProof/>
          <w:sz w:val="20"/>
          <w:szCs w:val="20"/>
          <w:lang w:eastAsia="zh-CN"/>
        </w:rPr>
        <w:t xml:space="preserve">hen UE is in RRC-IDLE state, 4 beams are associated with </w:t>
      </w:r>
      <w:r w:rsidR="00436C64">
        <w:rPr>
          <w:rFonts w:hint="eastAsia"/>
          <w:noProof/>
          <w:sz w:val="20"/>
          <w:szCs w:val="20"/>
          <w:lang w:eastAsia="zh-CN"/>
        </w:rPr>
        <w:t xml:space="preserve">4 </w:t>
      </w:r>
      <w:r w:rsidR="000F4426">
        <w:rPr>
          <w:noProof/>
          <w:sz w:val="20"/>
          <w:szCs w:val="20"/>
          <w:lang w:eastAsia="zh-CN"/>
        </w:rPr>
        <w:t>different</w:t>
      </w:r>
      <w:r w:rsidR="000F4426">
        <w:rPr>
          <w:rFonts w:hint="eastAsia"/>
          <w:noProof/>
          <w:sz w:val="20"/>
          <w:szCs w:val="20"/>
          <w:lang w:eastAsia="zh-CN"/>
        </w:rPr>
        <w:t xml:space="preserve"> cells</w:t>
      </w:r>
      <w:r w:rsidR="00436C64">
        <w:rPr>
          <w:rFonts w:hint="eastAsia"/>
          <w:noProof/>
          <w:sz w:val="20"/>
          <w:szCs w:val="20"/>
          <w:lang w:eastAsia="zh-CN"/>
        </w:rPr>
        <w:t>, but after RRC connection</w:t>
      </w:r>
      <w:r w:rsidR="00DD7CEE">
        <w:rPr>
          <w:rFonts w:hint="eastAsia"/>
          <w:noProof/>
          <w:sz w:val="20"/>
          <w:szCs w:val="20"/>
          <w:lang w:eastAsia="zh-CN"/>
        </w:rPr>
        <w:t xml:space="preserve"> establishment</w:t>
      </w:r>
      <w:r w:rsidR="00436C64">
        <w:rPr>
          <w:rFonts w:hint="eastAsia"/>
          <w:noProof/>
          <w:sz w:val="20"/>
          <w:szCs w:val="20"/>
          <w:lang w:eastAsia="zh-CN"/>
        </w:rPr>
        <w:t xml:space="preserve">, one UE </w:t>
      </w:r>
      <w:r w:rsidR="00AF32D4">
        <w:rPr>
          <w:rFonts w:hint="eastAsia"/>
          <w:noProof/>
          <w:sz w:val="20"/>
          <w:szCs w:val="20"/>
          <w:lang w:eastAsia="zh-CN"/>
        </w:rPr>
        <w:t xml:space="preserve">accessing from </w:t>
      </w:r>
      <w:r w:rsidR="00436C64">
        <w:rPr>
          <w:rFonts w:hint="eastAsia"/>
          <w:noProof/>
          <w:sz w:val="20"/>
          <w:szCs w:val="20"/>
          <w:lang w:eastAsia="zh-CN"/>
        </w:rPr>
        <w:t xml:space="preserve">F0 band can be configured with 3 additional </w:t>
      </w:r>
      <w:r w:rsidR="00C36F15">
        <w:rPr>
          <w:rFonts w:hint="eastAsia"/>
          <w:noProof/>
          <w:sz w:val="20"/>
          <w:szCs w:val="20"/>
          <w:lang w:eastAsia="zh-CN"/>
        </w:rPr>
        <w:t xml:space="preserve">active </w:t>
      </w:r>
      <w:r w:rsidR="00436C64">
        <w:rPr>
          <w:rFonts w:hint="eastAsia"/>
          <w:noProof/>
          <w:sz w:val="20"/>
          <w:szCs w:val="20"/>
          <w:lang w:eastAsia="zh-CN"/>
        </w:rPr>
        <w:t xml:space="preserve">BWPs, and then 4 BWPs </w:t>
      </w:r>
      <w:r w:rsidR="00324232">
        <w:rPr>
          <w:rFonts w:hint="eastAsia"/>
          <w:noProof/>
          <w:sz w:val="20"/>
          <w:szCs w:val="20"/>
          <w:lang w:eastAsia="zh-CN"/>
        </w:rPr>
        <w:t xml:space="preserve">are </w:t>
      </w:r>
      <w:r w:rsidR="00436C64">
        <w:rPr>
          <w:rFonts w:hint="eastAsia"/>
          <w:noProof/>
          <w:sz w:val="20"/>
          <w:szCs w:val="20"/>
          <w:lang w:eastAsia="zh-CN"/>
        </w:rPr>
        <w:t xml:space="preserve">associated </w:t>
      </w:r>
      <w:r w:rsidR="00324232">
        <w:rPr>
          <w:rFonts w:hint="eastAsia"/>
          <w:noProof/>
          <w:sz w:val="20"/>
          <w:szCs w:val="20"/>
          <w:lang w:eastAsia="zh-CN"/>
        </w:rPr>
        <w:t>to cell0</w:t>
      </w:r>
      <w:r w:rsidR="00AE4A83">
        <w:rPr>
          <w:rFonts w:hint="eastAsia"/>
          <w:noProof/>
          <w:sz w:val="20"/>
          <w:szCs w:val="20"/>
          <w:lang w:eastAsia="zh-CN"/>
        </w:rPr>
        <w:t>, but it didn</w:t>
      </w:r>
      <w:r w:rsidR="00AE4A83">
        <w:rPr>
          <w:noProof/>
          <w:sz w:val="20"/>
          <w:szCs w:val="20"/>
          <w:lang w:eastAsia="zh-CN"/>
        </w:rPr>
        <w:t>’</w:t>
      </w:r>
      <w:r w:rsidR="00AE4A83">
        <w:rPr>
          <w:rFonts w:hint="eastAsia"/>
          <w:noProof/>
          <w:sz w:val="20"/>
          <w:szCs w:val="20"/>
          <w:lang w:eastAsia="zh-CN"/>
        </w:rPr>
        <w:t>t change cell mapping for RRC-IDLE UE, just one remapping for RRC-connected UE</w:t>
      </w:r>
      <w:r w:rsidR="000F4426">
        <w:rPr>
          <w:rFonts w:hint="eastAsia"/>
          <w:noProof/>
          <w:sz w:val="20"/>
          <w:szCs w:val="20"/>
          <w:lang w:eastAsia="zh-CN"/>
        </w:rPr>
        <w:t xml:space="preserve">. </w:t>
      </w:r>
      <w:r w:rsidR="00A402CA">
        <w:rPr>
          <w:noProof/>
          <w:sz w:val="20"/>
          <w:szCs w:val="20"/>
          <w:lang w:eastAsia="zh-CN"/>
        </w:rPr>
        <w:t>I</w:t>
      </w:r>
      <w:r w:rsidR="00A402CA">
        <w:rPr>
          <w:rFonts w:hint="eastAsia"/>
          <w:noProof/>
          <w:sz w:val="20"/>
          <w:szCs w:val="20"/>
          <w:lang w:eastAsia="zh-CN"/>
        </w:rPr>
        <w:t xml:space="preserve">t should be noted that if reusing NR BWP framework, no SSB enhancement is needed. </w:t>
      </w:r>
    </w:p>
    <w:p w:rsidR="00C05B27" w:rsidRPr="00991CEF" w:rsidRDefault="00C05B27" w:rsidP="00C05B27">
      <w:pPr>
        <w:autoSpaceDE/>
        <w:autoSpaceDN/>
        <w:adjustRightInd/>
        <w:snapToGrid/>
        <w:spacing w:after="0"/>
        <w:jc w:val="left"/>
        <w:rPr>
          <w:rFonts w:ascii="Times" w:eastAsiaTheme="minorEastAsia" w:hAnsi="Times"/>
          <w:sz w:val="20"/>
          <w:szCs w:val="24"/>
          <w:lang w:eastAsia="zh-CN"/>
        </w:rPr>
      </w:pPr>
    </w:p>
    <w:p w:rsidR="00C05B27" w:rsidRPr="00C05B27" w:rsidRDefault="00C36F15" w:rsidP="000F6898">
      <w:pPr>
        <w:autoSpaceDE/>
        <w:autoSpaceDN/>
        <w:adjustRightInd/>
        <w:snapToGrid/>
        <w:spacing w:after="0"/>
        <w:jc w:val="center"/>
        <w:rPr>
          <w:rFonts w:ascii="Times" w:eastAsiaTheme="minorEastAsia" w:hAnsi="Times"/>
          <w:sz w:val="20"/>
          <w:szCs w:val="24"/>
          <w:lang w:val="en-GB" w:eastAsia="zh-CN"/>
        </w:rPr>
      </w:pPr>
      <w:r>
        <w:object w:dxaOrig="7993"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1pt;height:144.65pt" o:ole="">
            <v:imagedata r:id="rId9" o:title=""/>
          </v:shape>
          <o:OLEObject Type="Embed" ProgID="Visio.Drawing.11" ShapeID="_x0000_i1025" DrawAspect="Content" ObjectID="_1672487394" r:id="rId10"/>
        </w:object>
      </w:r>
    </w:p>
    <w:p w:rsidR="00C05B27" w:rsidRPr="000F6898" w:rsidRDefault="000F6898" w:rsidP="000F6898">
      <w:pPr>
        <w:autoSpaceDE/>
        <w:autoSpaceDN/>
        <w:adjustRightInd/>
        <w:snapToGrid/>
        <w:spacing w:after="0"/>
        <w:jc w:val="center"/>
        <w:rPr>
          <w:rFonts w:ascii="Times" w:eastAsiaTheme="minorEastAsia" w:hAnsi="Times"/>
          <w:sz w:val="20"/>
          <w:szCs w:val="20"/>
          <w:lang w:eastAsia="zh-CN"/>
        </w:rPr>
      </w:pPr>
      <w:bookmarkStart w:id="6" w:name="_Ref53588474"/>
      <w:r w:rsidRPr="000F6898">
        <w:rPr>
          <w:b/>
          <w:sz w:val="20"/>
          <w:szCs w:val="20"/>
        </w:rPr>
        <w:t xml:space="preserve">Figure </w:t>
      </w:r>
      <w:r w:rsidRPr="000F6898">
        <w:rPr>
          <w:b/>
          <w:sz w:val="20"/>
          <w:szCs w:val="20"/>
        </w:rPr>
        <w:fldChar w:fldCharType="begin"/>
      </w:r>
      <w:r w:rsidRPr="000F6898">
        <w:rPr>
          <w:b/>
          <w:sz w:val="20"/>
          <w:szCs w:val="20"/>
        </w:rPr>
        <w:instrText xml:space="preserve"> SEQ Figure \* ARABIC </w:instrText>
      </w:r>
      <w:r w:rsidRPr="000F6898">
        <w:rPr>
          <w:b/>
          <w:sz w:val="20"/>
          <w:szCs w:val="20"/>
        </w:rPr>
        <w:fldChar w:fldCharType="separate"/>
      </w:r>
      <w:r w:rsidR="00FA71E8">
        <w:rPr>
          <w:b/>
          <w:noProof/>
          <w:sz w:val="20"/>
          <w:szCs w:val="20"/>
        </w:rPr>
        <w:t>1</w:t>
      </w:r>
      <w:r w:rsidRPr="000F6898">
        <w:rPr>
          <w:b/>
          <w:sz w:val="20"/>
          <w:szCs w:val="20"/>
        </w:rPr>
        <w:fldChar w:fldCharType="end"/>
      </w:r>
      <w:bookmarkEnd w:id="6"/>
      <w:r>
        <w:rPr>
          <w:rFonts w:hint="eastAsia"/>
          <w:b/>
          <w:sz w:val="20"/>
          <w:szCs w:val="20"/>
          <w:lang w:eastAsia="zh-CN"/>
        </w:rPr>
        <w:t xml:space="preserve"> </w:t>
      </w:r>
      <w:r w:rsidR="00324232">
        <w:rPr>
          <w:rFonts w:hint="eastAsia"/>
          <w:b/>
          <w:sz w:val="20"/>
          <w:szCs w:val="20"/>
          <w:lang w:eastAsia="zh-CN"/>
        </w:rPr>
        <w:t>E</w:t>
      </w:r>
      <w:r>
        <w:rPr>
          <w:rFonts w:hint="eastAsia"/>
          <w:b/>
          <w:sz w:val="20"/>
          <w:szCs w:val="20"/>
          <w:lang w:eastAsia="zh-CN"/>
        </w:rPr>
        <w:t>xample of mapping between BWP and beam</w:t>
      </w:r>
    </w:p>
    <w:p w:rsidR="007954BE" w:rsidRDefault="007954BE" w:rsidP="00344312">
      <w:pPr>
        <w:rPr>
          <w:kern w:val="2"/>
          <w:sz w:val="20"/>
          <w:szCs w:val="20"/>
          <w:lang w:eastAsia="zh-CN"/>
        </w:rPr>
      </w:pPr>
    </w:p>
    <w:p w:rsidR="00CE5EA0" w:rsidRPr="00274B55" w:rsidRDefault="009F55C3" w:rsidP="001C7CA7">
      <w:pPr>
        <w:pStyle w:val="a5"/>
        <w:numPr>
          <w:ilvl w:val="0"/>
          <w:numId w:val="16"/>
        </w:numPr>
        <w:ind w:firstLineChars="0" w:firstLine="0"/>
        <w:rPr>
          <w:b/>
          <w:kern w:val="2"/>
          <w:sz w:val="20"/>
          <w:szCs w:val="20"/>
          <w:lang w:eastAsia="zh-CN"/>
        </w:rPr>
      </w:pPr>
      <w:r w:rsidRPr="00274B55">
        <w:rPr>
          <w:b/>
          <w:kern w:val="2"/>
          <w:sz w:val="20"/>
          <w:szCs w:val="20"/>
          <w:lang w:eastAsia="zh-CN"/>
        </w:rPr>
        <w:t xml:space="preserve">For RRC-IDLE UE, one </w:t>
      </w:r>
      <w:r w:rsidR="00955C06" w:rsidRPr="00274B55">
        <w:rPr>
          <w:b/>
          <w:kern w:val="2"/>
          <w:sz w:val="20"/>
          <w:szCs w:val="20"/>
          <w:lang w:eastAsia="zh-CN"/>
        </w:rPr>
        <w:t>cell</w:t>
      </w:r>
      <w:r w:rsidR="00955C06">
        <w:rPr>
          <w:rFonts w:hint="eastAsia"/>
          <w:b/>
          <w:kern w:val="2"/>
          <w:sz w:val="20"/>
          <w:szCs w:val="20"/>
          <w:lang w:eastAsia="zh-CN"/>
        </w:rPr>
        <w:t xml:space="preserve"> is only associated with one </w:t>
      </w:r>
      <w:r w:rsidR="00EB6CEC">
        <w:rPr>
          <w:rFonts w:hint="eastAsia"/>
          <w:b/>
          <w:kern w:val="2"/>
          <w:sz w:val="20"/>
          <w:szCs w:val="20"/>
          <w:lang w:eastAsia="zh-CN"/>
        </w:rPr>
        <w:t>satellite</w:t>
      </w:r>
      <w:r w:rsidR="007D3C26">
        <w:rPr>
          <w:rFonts w:hint="eastAsia"/>
          <w:b/>
          <w:kern w:val="2"/>
          <w:sz w:val="20"/>
          <w:szCs w:val="20"/>
          <w:lang w:eastAsia="zh-CN"/>
        </w:rPr>
        <w:t xml:space="preserve"> beam</w:t>
      </w:r>
      <w:r w:rsidRPr="00274B55">
        <w:rPr>
          <w:b/>
          <w:kern w:val="2"/>
          <w:sz w:val="20"/>
          <w:szCs w:val="20"/>
          <w:lang w:eastAsia="zh-CN"/>
        </w:rPr>
        <w:t>, no enhancement</w:t>
      </w:r>
      <w:r w:rsidR="00EB6CEC">
        <w:rPr>
          <w:rFonts w:hint="eastAsia"/>
          <w:b/>
          <w:kern w:val="2"/>
          <w:sz w:val="20"/>
          <w:szCs w:val="20"/>
          <w:lang w:eastAsia="zh-CN"/>
        </w:rPr>
        <w:t xml:space="preserve"> needed</w:t>
      </w:r>
      <w:r w:rsidRPr="00274B55">
        <w:rPr>
          <w:b/>
          <w:kern w:val="2"/>
          <w:sz w:val="20"/>
          <w:szCs w:val="20"/>
          <w:lang w:eastAsia="zh-CN"/>
        </w:rPr>
        <w:t xml:space="preserve">.  </w:t>
      </w:r>
    </w:p>
    <w:p w:rsidR="002E34BF" w:rsidRDefault="009F55C3" w:rsidP="002E34BF">
      <w:pPr>
        <w:pStyle w:val="a5"/>
        <w:numPr>
          <w:ilvl w:val="0"/>
          <w:numId w:val="16"/>
        </w:numPr>
        <w:ind w:firstLineChars="0" w:firstLine="0"/>
        <w:rPr>
          <w:b/>
          <w:kern w:val="2"/>
          <w:sz w:val="20"/>
          <w:szCs w:val="20"/>
          <w:lang w:eastAsia="zh-CN"/>
        </w:rPr>
      </w:pPr>
      <w:r w:rsidRPr="00274B55">
        <w:rPr>
          <w:b/>
          <w:kern w:val="2"/>
          <w:sz w:val="20"/>
          <w:szCs w:val="20"/>
          <w:lang w:eastAsia="zh-CN"/>
        </w:rPr>
        <w:t xml:space="preserve">For RRC-Connected UE, one </w:t>
      </w:r>
      <w:r w:rsidR="002E34BF">
        <w:rPr>
          <w:rFonts w:hint="eastAsia"/>
          <w:b/>
          <w:kern w:val="2"/>
          <w:sz w:val="20"/>
          <w:szCs w:val="20"/>
          <w:lang w:eastAsia="zh-CN"/>
        </w:rPr>
        <w:t>s</w:t>
      </w:r>
      <w:r w:rsidR="00497621">
        <w:rPr>
          <w:rFonts w:hint="eastAsia"/>
          <w:b/>
          <w:kern w:val="2"/>
          <w:sz w:val="20"/>
          <w:szCs w:val="20"/>
          <w:lang w:eastAsia="zh-CN"/>
        </w:rPr>
        <w:t>mall</w:t>
      </w:r>
      <w:r w:rsidR="002E34BF">
        <w:rPr>
          <w:rFonts w:hint="eastAsia"/>
          <w:b/>
          <w:kern w:val="2"/>
          <w:sz w:val="20"/>
          <w:szCs w:val="20"/>
          <w:lang w:eastAsia="zh-CN"/>
        </w:rPr>
        <w:t xml:space="preserve"> enhancement is considered:</w:t>
      </w:r>
    </w:p>
    <w:p w:rsidR="00274B55" w:rsidRPr="002E34BF" w:rsidRDefault="002E34BF" w:rsidP="002E34BF">
      <w:pPr>
        <w:pStyle w:val="a5"/>
        <w:numPr>
          <w:ilvl w:val="0"/>
          <w:numId w:val="30"/>
        </w:numPr>
        <w:ind w:firstLineChars="0"/>
        <w:rPr>
          <w:b/>
          <w:kern w:val="2"/>
          <w:sz w:val="20"/>
          <w:szCs w:val="20"/>
          <w:lang w:eastAsia="zh-CN"/>
        </w:rPr>
      </w:pPr>
      <w:r>
        <w:rPr>
          <w:rFonts w:hint="eastAsia"/>
          <w:b/>
          <w:kern w:val="2"/>
          <w:sz w:val="20"/>
          <w:szCs w:val="20"/>
          <w:lang w:eastAsia="zh-CN"/>
        </w:rPr>
        <w:t xml:space="preserve">A </w:t>
      </w:r>
      <w:r w:rsidR="009F55C3" w:rsidRPr="002E34BF">
        <w:rPr>
          <w:b/>
          <w:kern w:val="2"/>
          <w:sz w:val="20"/>
          <w:szCs w:val="20"/>
          <w:lang w:eastAsia="zh-CN"/>
        </w:rPr>
        <w:t xml:space="preserve">cell comprises of multiple </w:t>
      </w:r>
      <w:r w:rsidR="008B7CA2" w:rsidRPr="002E34BF">
        <w:rPr>
          <w:rFonts w:hint="eastAsia"/>
          <w:b/>
          <w:kern w:val="2"/>
          <w:sz w:val="20"/>
          <w:szCs w:val="20"/>
          <w:lang w:eastAsia="zh-CN"/>
        </w:rPr>
        <w:t xml:space="preserve">satellite </w:t>
      </w:r>
      <w:r w:rsidR="009F55C3" w:rsidRPr="002E34BF">
        <w:rPr>
          <w:b/>
          <w:kern w:val="2"/>
          <w:sz w:val="20"/>
          <w:szCs w:val="20"/>
          <w:lang w:eastAsia="zh-CN"/>
        </w:rPr>
        <w:t>bea</w:t>
      </w:r>
      <w:r w:rsidR="00274B55" w:rsidRPr="002E34BF">
        <w:rPr>
          <w:b/>
          <w:kern w:val="2"/>
          <w:sz w:val="20"/>
          <w:szCs w:val="20"/>
          <w:lang w:eastAsia="zh-CN"/>
        </w:rPr>
        <w:t>ms</w:t>
      </w:r>
      <w:r w:rsidR="00AA0CD0">
        <w:rPr>
          <w:rFonts w:hint="eastAsia"/>
          <w:b/>
          <w:kern w:val="2"/>
          <w:sz w:val="20"/>
          <w:szCs w:val="20"/>
          <w:lang w:eastAsia="zh-CN"/>
        </w:rPr>
        <w:t xml:space="preserve"> with </w:t>
      </w:r>
      <w:r w:rsidR="00AA0CD0">
        <w:rPr>
          <w:b/>
          <w:kern w:val="2"/>
          <w:sz w:val="20"/>
          <w:szCs w:val="20"/>
          <w:lang w:eastAsia="zh-CN"/>
        </w:rPr>
        <w:t>different</w:t>
      </w:r>
      <w:r w:rsidR="00AA0CD0">
        <w:rPr>
          <w:rFonts w:hint="eastAsia"/>
          <w:b/>
          <w:kern w:val="2"/>
          <w:sz w:val="20"/>
          <w:szCs w:val="20"/>
          <w:lang w:eastAsia="zh-CN"/>
        </w:rPr>
        <w:t xml:space="preserve"> coverage area</w:t>
      </w:r>
      <w:r w:rsidR="002565AF">
        <w:rPr>
          <w:rFonts w:hint="eastAsia"/>
          <w:b/>
          <w:kern w:val="2"/>
          <w:sz w:val="20"/>
          <w:szCs w:val="20"/>
          <w:lang w:eastAsia="zh-CN"/>
        </w:rPr>
        <w:t>s</w:t>
      </w:r>
      <w:r w:rsidR="00274B55" w:rsidRPr="002E34BF">
        <w:rPr>
          <w:b/>
          <w:kern w:val="2"/>
          <w:sz w:val="20"/>
          <w:szCs w:val="20"/>
          <w:lang w:eastAsia="zh-CN"/>
        </w:rPr>
        <w:t xml:space="preserve">, </w:t>
      </w:r>
      <w:r w:rsidR="005F2D8A">
        <w:rPr>
          <w:rFonts w:hint="eastAsia"/>
          <w:b/>
          <w:kern w:val="2"/>
          <w:sz w:val="20"/>
          <w:szCs w:val="20"/>
          <w:lang w:eastAsia="zh-CN"/>
        </w:rPr>
        <w:t xml:space="preserve">wherein </w:t>
      </w:r>
      <w:r>
        <w:rPr>
          <w:rFonts w:hint="eastAsia"/>
          <w:b/>
          <w:kern w:val="2"/>
          <w:sz w:val="20"/>
          <w:szCs w:val="20"/>
          <w:lang w:eastAsia="zh-CN"/>
        </w:rPr>
        <w:t xml:space="preserve">only one beam is linked to one initial BWP and other beams are </w:t>
      </w:r>
      <w:r w:rsidR="00274B55" w:rsidRPr="002E34BF">
        <w:rPr>
          <w:b/>
          <w:kern w:val="2"/>
          <w:sz w:val="20"/>
          <w:szCs w:val="20"/>
          <w:lang w:eastAsia="zh-CN"/>
        </w:rPr>
        <w:t xml:space="preserve">linked to </w:t>
      </w:r>
      <w:r>
        <w:rPr>
          <w:b/>
          <w:kern w:val="2"/>
          <w:sz w:val="20"/>
          <w:szCs w:val="20"/>
          <w:lang w:eastAsia="zh-CN"/>
        </w:rPr>
        <w:t>different</w:t>
      </w:r>
      <w:r>
        <w:rPr>
          <w:rFonts w:hint="eastAsia"/>
          <w:b/>
          <w:kern w:val="2"/>
          <w:sz w:val="20"/>
          <w:szCs w:val="20"/>
          <w:lang w:eastAsia="zh-CN"/>
        </w:rPr>
        <w:t xml:space="preserve"> active </w:t>
      </w:r>
      <w:r w:rsidR="00274B55" w:rsidRPr="002E34BF">
        <w:rPr>
          <w:b/>
          <w:kern w:val="2"/>
          <w:sz w:val="20"/>
          <w:szCs w:val="20"/>
          <w:lang w:eastAsia="zh-CN"/>
        </w:rPr>
        <w:t>BWP</w:t>
      </w:r>
      <w:r>
        <w:rPr>
          <w:rFonts w:hint="eastAsia"/>
          <w:b/>
          <w:kern w:val="2"/>
          <w:sz w:val="20"/>
          <w:szCs w:val="20"/>
          <w:lang w:eastAsia="zh-CN"/>
        </w:rPr>
        <w:t>s</w:t>
      </w:r>
      <w:r w:rsidR="00CF3478" w:rsidRPr="002E34BF">
        <w:rPr>
          <w:rFonts w:hint="eastAsia"/>
          <w:b/>
          <w:kern w:val="2"/>
          <w:sz w:val="20"/>
          <w:szCs w:val="20"/>
          <w:lang w:eastAsia="zh-CN"/>
        </w:rPr>
        <w:t>.</w:t>
      </w:r>
      <w:r w:rsidR="00274B55" w:rsidRPr="002E34BF">
        <w:rPr>
          <w:rFonts w:hint="eastAsia"/>
          <w:b/>
          <w:kern w:val="2"/>
          <w:sz w:val="20"/>
          <w:szCs w:val="20"/>
          <w:lang w:eastAsia="zh-CN"/>
        </w:rPr>
        <w:t xml:space="preserve"> </w:t>
      </w:r>
    </w:p>
    <w:p w:rsidR="007954BE" w:rsidRDefault="0021411D" w:rsidP="009F55C3">
      <w:pPr>
        <w:pStyle w:val="a5"/>
        <w:numPr>
          <w:ilvl w:val="0"/>
          <w:numId w:val="16"/>
        </w:numPr>
        <w:ind w:firstLineChars="0" w:firstLine="0"/>
        <w:rPr>
          <w:b/>
          <w:kern w:val="2"/>
          <w:sz w:val="20"/>
          <w:szCs w:val="20"/>
          <w:lang w:eastAsia="zh-CN"/>
        </w:rPr>
      </w:pPr>
      <w:r w:rsidRPr="004B5F98">
        <w:rPr>
          <w:b/>
          <w:kern w:val="2"/>
          <w:sz w:val="20"/>
          <w:szCs w:val="20"/>
          <w:lang w:eastAsia="zh-CN"/>
        </w:rPr>
        <w:t xml:space="preserve">SSB </w:t>
      </w:r>
      <w:r w:rsidR="00822CF2">
        <w:rPr>
          <w:rFonts w:hint="eastAsia"/>
          <w:b/>
          <w:kern w:val="2"/>
          <w:sz w:val="20"/>
          <w:szCs w:val="20"/>
          <w:lang w:eastAsia="zh-CN"/>
        </w:rPr>
        <w:t xml:space="preserve">configuration in one </w:t>
      </w:r>
      <w:r w:rsidR="008B7CA2">
        <w:rPr>
          <w:b/>
          <w:kern w:val="2"/>
          <w:sz w:val="20"/>
          <w:szCs w:val="20"/>
          <w:lang w:eastAsia="zh-CN"/>
        </w:rPr>
        <w:t xml:space="preserve">BWP </w:t>
      </w:r>
      <w:r w:rsidR="008B7CA2">
        <w:rPr>
          <w:rFonts w:hint="eastAsia"/>
          <w:b/>
          <w:kern w:val="2"/>
          <w:sz w:val="20"/>
          <w:szCs w:val="20"/>
          <w:lang w:eastAsia="zh-CN"/>
        </w:rPr>
        <w:t>follows NR Rel-15 framework, no enhancement needed</w:t>
      </w:r>
      <w:r w:rsidR="007954BE">
        <w:rPr>
          <w:rFonts w:hint="eastAsia"/>
          <w:b/>
          <w:kern w:val="2"/>
          <w:sz w:val="20"/>
          <w:szCs w:val="20"/>
          <w:lang w:eastAsia="zh-CN"/>
        </w:rPr>
        <w:t>.</w:t>
      </w:r>
    </w:p>
    <w:p w:rsidR="00F12B6F" w:rsidRPr="007954BE" w:rsidRDefault="00F12B6F" w:rsidP="00F12B6F">
      <w:pPr>
        <w:rPr>
          <w:lang w:eastAsia="zh-CN"/>
        </w:rPr>
      </w:pPr>
    </w:p>
    <w:p w:rsidR="00F12B6F" w:rsidRDefault="00F12B6F" w:rsidP="00F12B6F">
      <w:pPr>
        <w:pStyle w:val="3"/>
        <w:rPr>
          <w:lang w:eastAsia="zh-CN"/>
        </w:rPr>
      </w:pPr>
      <w:r>
        <w:rPr>
          <w:rFonts w:hint="eastAsia"/>
          <w:lang w:eastAsia="zh-CN"/>
        </w:rPr>
        <w:t>BWP Activation/De-activation</w:t>
      </w:r>
      <w:r w:rsidR="00396C6C">
        <w:rPr>
          <w:rFonts w:hint="eastAsia"/>
          <w:lang w:eastAsia="zh-CN"/>
        </w:rPr>
        <w:t xml:space="preserve"> for beam switch</w:t>
      </w:r>
    </w:p>
    <w:p w:rsidR="00D43FED" w:rsidRPr="00D76852" w:rsidRDefault="00344312" w:rsidP="00D43FED">
      <w:pPr>
        <w:rPr>
          <w:noProof/>
          <w:sz w:val="20"/>
          <w:szCs w:val="20"/>
          <w:lang w:eastAsia="zh-CN"/>
        </w:rPr>
      </w:pPr>
      <w:r w:rsidRPr="00F8548E">
        <w:rPr>
          <w:kern w:val="2"/>
          <w:sz w:val="20"/>
          <w:szCs w:val="20"/>
          <w:lang w:eastAsia="zh-CN"/>
        </w:rPr>
        <w:t xml:space="preserve">Based on </w:t>
      </w:r>
      <w:r>
        <w:rPr>
          <w:rFonts w:hint="eastAsia"/>
          <w:kern w:val="2"/>
          <w:sz w:val="20"/>
          <w:szCs w:val="20"/>
          <w:lang w:eastAsia="zh-CN"/>
        </w:rPr>
        <w:t xml:space="preserve">UE </w:t>
      </w:r>
      <w:r w:rsidRPr="00F8548E">
        <w:rPr>
          <w:kern w:val="2"/>
          <w:sz w:val="20"/>
          <w:szCs w:val="20"/>
          <w:lang w:eastAsia="zh-CN"/>
        </w:rPr>
        <w:t xml:space="preserve">location information and </w:t>
      </w:r>
      <w:bookmarkStart w:id="7" w:name="OLE_LINK9"/>
      <w:bookmarkStart w:id="8" w:name="OLE_LINK10"/>
      <w:r w:rsidRPr="00F8548E">
        <w:rPr>
          <w:kern w:val="2"/>
          <w:sz w:val="20"/>
          <w:szCs w:val="20"/>
          <w:lang w:eastAsia="zh-CN"/>
        </w:rPr>
        <w:t>ephemeris</w:t>
      </w:r>
      <w:bookmarkEnd w:id="7"/>
      <w:bookmarkEnd w:id="8"/>
      <w:r>
        <w:rPr>
          <w:kern w:val="2"/>
          <w:sz w:val="20"/>
          <w:szCs w:val="20"/>
          <w:lang w:eastAsia="zh-CN"/>
        </w:rPr>
        <w:t xml:space="preserve"> information, the network</w:t>
      </w:r>
      <w:r>
        <w:rPr>
          <w:rFonts w:hint="eastAsia"/>
          <w:kern w:val="2"/>
          <w:sz w:val="20"/>
          <w:szCs w:val="20"/>
          <w:lang w:eastAsia="zh-CN"/>
        </w:rPr>
        <w:t xml:space="preserve"> </w:t>
      </w:r>
      <w:r>
        <w:rPr>
          <w:kern w:val="2"/>
          <w:sz w:val="20"/>
          <w:szCs w:val="20"/>
          <w:lang w:eastAsia="zh-CN"/>
        </w:rPr>
        <w:t>can determine</w:t>
      </w:r>
      <w:r w:rsidRPr="00F8548E">
        <w:rPr>
          <w:kern w:val="2"/>
          <w:sz w:val="20"/>
          <w:szCs w:val="20"/>
          <w:lang w:eastAsia="zh-CN"/>
        </w:rPr>
        <w:t xml:space="preserve"> whether to start beam switching and configure neighbor</w:t>
      </w:r>
      <w:r>
        <w:rPr>
          <w:rFonts w:hint="eastAsia"/>
          <w:kern w:val="2"/>
          <w:sz w:val="20"/>
          <w:szCs w:val="20"/>
          <w:lang w:eastAsia="zh-CN"/>
        </w:rPr>
        <w:t>ing beam i</w:t>
      </w:r>
      <w:r w:rsidRPr="00F8548E">
        <w:rPr>
          <w:kern w:val="2"/>
          <w:sz w:val="20"/>
          <w:szCs w:val="20"/>
          <w:lang w:eastAsia="zh-CN"/>
        </w:rPr>
        <w:t>nformation.</w:t>
      </w:r>
      <w:r w:rsidR="009F414A">
        <w:rPr>
          <w:rFonts w:hint="eastAsia"/>
          <w:kern w:val="2"/>
          <w:sz w:val="20"/>
          <w:szCs w:val="20"/>
          <w:lang w:eastAsia="zh-CN"/>
        </w:rPr>
        <w:t xml:space="preserve"> </w:t>
      </w:r>
      <w:r w:rsidR="00D43FED" w:rsidRPr="00D76852">
        <w:rPr>
          <w:noProof/>
          <w:sz w:val="20"/>
          <w:szCs w:val="20"/>
          <w:lang w:eastAsia="zh-CN"/>
        </w:rPr>
        <w:t>I</w:t>
      </w:r>
      <w:r w:rsidR="00D43FED" w:rsidRPr="00D76852">
        <w:rPr>
          <w:rFonts w:hint="eastAsia"/>
          <w:noProof/>
          <w:sz w:val="20"/>
          <w:szCs w:val="20"/>
          <w:lang w:eastAsia="zh-CN"/>
        </w:rPr>
        <w:t>n the legacy Rel-15 BWP switching, one DCI signal</w:t>
      </w:r>
      <w:r w:rsidR="00D43FED">
        <w:rPr>
          <w:rFonts w:hint="eastAsia"/>
          <w:noProof/>
          <w:sz w:val="20"/>
          <w:szCs w:val="20"/>
          <w:lang w:eastAsia="zh-CN"/>
        </w:rPr>
        <w:t>ling is used to indicate BWP sw</w:t>
      </w:r>
      <w:r w:rsidR="00D43FED" w:rsidRPr="00D76852">
        <w:rPr>
          <w:rFonts w:hint="eastAsia"/>
          <w:noProof/>
          <w:sz w:val="20"/>
          <w:szCs w:val="20"/>
          <w:lang w:eastAsia="zh-CN"/>
        </w:rPr>
        <w:t>i</w:t>
      </w:r>
      <w:r w:rsidR="00D43FED">
        <w:rPr>
          <w:rFonts w:hint="eastAsia"/>
          <w:noProof/>
          <w:sz w:val="20"/>
          <w:szCs w:val="20"/>
          <w:lang w:eastAsia="zh-CN"/>
        </w:rPr>
        <w:t>t</w:t>
      </w:r>
      <w:r w:rsidR="00D43FED" w:rsidRPr="00D76852">
        <w:rPr>
          <w:rFonts w:hint="eastAsia"/>
          <w:noProof/>
          <w:sz w:val="20"/>
          <w:szCs w:val="20"/>
          <w:lang w:eastAsia="zh-CN"/>
        </w:rPr>
        <w:t xml:space="preserve">ching, and UE will receive a data packet or transmit a packet in new BWP. </w:t>
      </w:r>
      <w:r w:rsidR="00D43FED" w:rsidRPr="00D76852">
        <w:rPr>
          <w:noProof/>
          <w:sz w:val="20"/>
          <w:szCs w:val="20"/>
          <w:lang w:eastAsia="zh-CN"/>
        </w:rPr>
        <w:t>H</w:t>
      </w:r>
      <w:r w:rsidR="00D43FED" w:rsidRPr="00D76852">
        <w:rPr>
          <w:rFonts w:hint="eastAsia"/>
          <w:noProof/>
          <w:sz w:val="20"/>
          <w:szCs w:val="20"/>
          <w:lang w:eastAsia="zh-CN"/>
        </w:rPr>
        <w:t>owever, some limitations are idenitified in NTN beam switching:</w:t>
      </w:r>
    </w:p>
    <w:p w:rsidR="00D43FED" w:rsidRPr="00D76852" w:rsidRDefault="00D43FED" w:rsidP="009F55C3">
      <w:pPr>
        <w:numPr>
          <w:ilvl w:val="0"/>
          <w:numId w:val="6"/>
        </w:numPr>
        <w:rPr>
          <w:i/>
          <w:noProof/>
          <w:sz w:val="20"/>
          <w:szCs w:val="20"/>
          <w:lang w:eastAsia="zh-CN"/>
        </w:rPr>
      </w:pPr>
      <w:r w:rsidRPr="00D76852">
        <w:rPr>
          <w:rFonts w:hint="eastAsia"/>
          <w:i/>
          <w:noProof/>
          <w:sz w:val="20"/>
          <w:szCs w:val="20"/>
          <w:lang w:eastAsia="zh-CN"/>
        </w:rPr>
        <w:lastRenderedPageBreak/>
        <w:t xml:space="preserve">BWP swtiching in UL </w:t>
      </w:r>
      <w:r w:rsidRPr="00D76852">
        <w:rPr>
          <w:i/>
          <w:noProof/>
          <w:sz w:val="20"/>
          <w:szCs w:val="20"/>
          <w:lang w:eastAsia="zh-CN"/>
        </w:rPr>
        <w:t>and</w:t>
      </w:r>
      <w:r w:rsidRPr="00D76852">
        <w:rPr>
          <w:rFonts w:hint="eastAsia"/>
          <w:i/>
          <w:noProof/>
          <w:sz w:val="20"/>
          <w:szCs w:val="20"/>
          <w:lang w:eastAsia="zh-CN"/>
        </w:rPr>
        <w:t xml:space="preserve"> DL is separately configured, which is unsuitable for FDD NTN scenario.</w:t>
      </w:r>
    </w:p>
    <w:p w:rsidR="00D43FED" w:rsidRPr="00D76852" w:rsidRDefault="00D43FED" w:rsidP="009F55C3">
      <w:pPr>
        <w:numPr>
          <w:ilvl w:val="0"/>
          <w:numId w:val="6"/>
        </w:numPr>
        <w:rPr>
          <w:i/>
          <w:noProof/>
          <w:sz w:val="20"/>
          <w:szCs w:val="20"/>
          <w:lang w:eastAsia="zh-CN"/>
        </w:rPr>
      </w:pPr>
      <w:r w:rsidRPr="00D76852">
        <w:rPr>
          <w:i/>
          <w:noProof/>
          <w:sz w:val="20"/>
          <w:szCs w:val="20"/>
          <w:lang w:eastAsia="zh-CN"/>
        </w:rPr>
        <w:t>I</w:t>
      </w:r>
      <w:r w:rsidRPr="00D76852">
        <w:rPr>
          <w:rFonts w:hint="eastAsia"/>
          <w:i/>
          <w:noProof/>
          <w:sz w:val="20"/>
          <w:szCs w:val="20"/>
          <w:lang w:eastAsia="zh-CN"/>
        </w:rPr>
        <w:t xml:space="preserve">f BWP switching fails, UE can fall back to </w:t>
      </w:r>
      <w:r w:rsidRPr="00D76852">
        <w:rPr>
          <w:i/>
          <w:noProof/>
          <w:sz w:val="20"/>
          <w:szCs w:val="20"/>
          <w:lang w:eastAsia="zh-CN"/>
        </w:rPr>
        <w:t>initial</w:t>
      </w:r>
      <w:r w:rsidRPr="00D76852">
        <w:rPr>
          <w:rFonts w:hint="eastAsia"/>
          <w:i/>
          <w:noProof/>
          <w:sz w:val="20"/>
          <w:szCs w:val="20"/>
          <w:lang w:eastAsia="zh-CN"/>
        </w:rPr>
        <w:t xml:space="preserve"> BWP, however, it is impossible in NTN case.</w:t>
      </w:r>
    </w:p>
    <w:p w:rsidR="00D43FED" w:rsidRPr="00D76852" w:rsidRDefault="00D43FED" w:rsidP="009F55C3">
      <w:pPr>
        <w:numPr>
          <w:ilvl w:val="0"/>
          <w:numId w:val="6"/>
        </w:numPr>
        <w:rPr>
          <w:i/>
          <w:noProof/>
          <w:sz w:val="20"/>
          <w:szCs w:val="20"/>
          <w:lang w:eastAsia="zh-CN"/>
        </w:rPr>
      </w:pPr>
      <w:r w:rsidRPr="00D76852">
        <w:rPr>
          <w:rFonts w:hint="eastAsia"/>
          <w:i/>
          <w:noProof/>
          <w:sz w:val="20"/>
          <w:szCs w:val="20"/>
          <w:lang w:eastAsia="zh-CN"/>
        </w:rPr>
        <w:t>BWP switching is coupled with data scheduling, so no dedicated BWP signalling for BWP switching only.</w:t>
      </w:r>
    </w:p>
    <w:p w:rsidR="00D43FED" w:rsidRPr="00D76852" w:rsidRDefault="00D43FED" w:rsidP="009F55C3">
      <w:pPr>
        <w:numPr>
          <w:ilvl w:val="0"/>
          <w:numId w:val="6"/>
        </w:numPr>
        <w:rPr>
          <w:i/>
          <w:noProof/>
          <w:sz w:val="20"/>
          <w:szCs w:val="20"/>
          <w:lang w:eastAsia="zh-CN"/>
        </w:rPr>
      </w:pPr>
      <w:r w:rsidRPr="00D76852">
        <w:rPr>
          <w:rFonts w:hint="eastAsia"/>
          <w:i/>
          <w:noProof/>
          <w:sz w:val="20"/>
          <w:szCs w:val="20"/>
          <w:lang w:eastAsia="zh-CN"/>
        </w:rPr>
        <w:t>Re-synchronizaiton procedure is not required in BWP switching procedure.</w:t>
      </w:r>
    </w:p>
    <w:p w:rsidR="00D43FED" w:rsidRPr="00D76852" w:rsidRDefault="00D43FED" w:rsidP="00D43FED">
      <w:pPr>
        <w:rPr>
          <w:noProof/>
          <w:sz w:val="20"/>
          <w:szCs w:val="20"/>
          <w:lang w:eastAsia="zh-CN"/>
        </w:rPr>
      </w:pPr>
      <w:r w:rsidRPr="00D76852">
        <w:rPr>
          <w:noProof/>
          <w:sz w:val="20"/>
          <w:szCs w:val="20"/>
          <w:lang w:eastAsia="zh-CN"/>
        </w:rPr>
        <w:t>I</w:t>
      </w:r>
      <w:r w:rsidRPr="00D76852">
        <w:rPr>
          <w:rFonts w:hint="eastAsia"/>
          <w:noProof/>
          <w:sz w:val="20"/>
          <w:szCs w:val="20"/>
          <w:lang w:eastAsia="zh-CN"/>
        </w:rPr>
        <w:t xml:space="preserve">n order to make it robust in BWP </w:t>
      </w:r>
      <w:r>
        <w:rPr>
          <w:rFonts w:hint="eastAsia"/>
          <w:noProof/>
          <w:sz w:val="20"/>
          <w:szCs w:val="20"/>
          <w:lang w:eastAsia="zh-CN"/>
        </w:rPr>
        <w:t xml:space="preserve">based beam </w:t>
      </w:r>
      <w:r w:rsidRPr="00D76852">
        <w:rPr>
          <w:rFonts w:hint="eastAsia"/>
          <w:noProof/>
          <w:sz w:val="20"/>
          <w:szCs w:val="20"/>
          <w:lang w:eastAsia="zh-CN"/>
        </w:rPr>
        <w:t>switching in NTN scenarios, some additional enhancements should be considered to fit NTN scenarios:</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DL BWP and UL BWP should be switched together.</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 xml:space="preserve">DL synchronization and UL synchronization should be re-estabilished if different beams corresponds to </w:t>
      </w:r>
      <w:r w:rsidRPr="00D76852">
        <w:rPr>
          <w:i/>
          <w:noProof/>
          <w:sz w:val="20"/>
          <w:szCs w:val="20"/>
          <w:lang w:eastAsia="zh-CN"/>
        </w:rPr>
        <w:t>different</w:t>
      </w:r>
      <w:r w:rsidRPr="00D76852">
        <w:rPr>
          <w:rFonts w:hint="eastAsia"/>
          <w:i/>
          <w:noProof/>
          <w:sz w:val="20"/>
          <w:szCs w:val="20"/>
          <w:lang w:eastAsia="zh-CN"/>
        </w:rPr>
        <w:t xml:space="preserve"> RF branchs of a satellite. </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 xml:space="preserve">UE should inform the gNB about the BWP switching completion via UL signal transmission. </w:t>
      </w:r>
    </w:p>
    <w:p w:rsidR="00D43FED" w:rsidRPr="00D76852" w:rsidRDefault="00D43FED" w:rsidP="009F55C3">
      <w:pPr>
        <w:numPr>
          <w:ilvl w:val="0"/>
          <w:numId w:val="7"/>
        </w:numPr>
        <w:rPr>
          <w:i/>
          <w:noProof/>
          <w:sz w:val="20"/>
          <w:szCs w:val="20"/>
          <w:lang w:eastAsia="zh-CN"/>
        </w:rPr>
      </w:pPr>
      <w:r w:rsidRPr="00D76852">
        <w:rPr>
          <w:rFonts w:hint="eastAsia"/>
          <w:i/>
          <w:noProof/>
          <w:sz w:val="20"/>
          <w:szCs w:val="20"/>
          <w:lang w:eastAsia="zh-CN"/>
        </w:rPr>
        <w:t>Network should trigger the UE to do BWP switching dedicatedly for beam swtiching only..</w:t>
      </w:r>
    </w:p>
    <w:p w:rsidR="00D43FED" w:rsidRPr="00D76852" w:rsidRDefault="00D43FED" w:rsidP="00D43FED">
      <w:pPr>
        <w:rPr>
          <w:noProof/>
          <w:sz w:val="20"/>
          <w:szCs w:val="20"/>
          <w:lang w:eastAsia="zh-CN"/>
        </w:rPr>
      </w:pPr>
      <w:r w:rsidRPr="00D76852">
        <w:rPr>
          <w:noProof/>
          <w:sz w:val="20"/>
          <w:szCs w:val="20"/>
          <w:lang w:eastAsia="zh-CN"/>
        </w:rPr>
        <w:t>W</w:t>
      </w:r>
      <w:r w:rsidRPr="00D76852">
        <w:rPr>
          <w:rFonts w:hint="eastAsia"/>
          <w:noProof/>
          <w:sz w:val="20"/>
          <w:szCs w:val="20"/>
          <w:lang w:eastAsia="zh-CN"/>
        </w:rPr>
        <w:t xml:space="preserve">ith above technical optimization, the beam switching based on BWP for NTN case could be feasible and reliable. </w:t>
      </w:r>
      <w:r w:rsidRPr="00D76852">
        <w:rPr>
          <w:noProof/>
          <w:sz w:val="20"/>
          <w:szCs w:val="20"/>
          <w:lang w:eastAsia="zh-CN"/>
        </w:rPr>
        <w:t>A</w:t>
      </w:r>
      <w:r w:rsidRPr="00D76852">
        <w:rPr>
          <w:rFonts w:hint="eastAsia"/>
          <w:noProof/>
          <w:sz w:val="20"/>
          <w:szCs w:val="20"/>
          <w:lang w:eastAsia="zh-CN"/>
        </w:rPr>
        <w:t xml:space="preserve"> BWP switching example is shown in the</w:t>
      </w:r>
      <w:r w:rsidRPr="00D43FED">
        <w:rPr>
          <w:rFonts w:hint="eastAsia"/>
          <w:noProof/>
          <w:sz w:val="20"/>
          <w:szCs w:val="20"/>
          <w:lang w:eastAsia="zh-CN"/>
        </w:rPr>
        <w:t xml:space="preserve"> </w:t>
      </w:r>
      <w:r w:rsidRPr="00D43FED">
        <w:rPr>
          <w:noProof/>
          <w:sz w:val="20"/>
          <w:szCs w:val="20"/>
          <w:lang w:eastAsia="zh-CN"/>
        </w:rPr>
        <w:fldChar w:fldCharType="begin"/>
      </w:r>
      <w:r w:rsidRPr="00D43FED">
        <w:rPr>
          <w:noProof/>
          <w:sz w:val="20"/>
          <w:szCs w:val="20"/>
          <w:lang w:eastAsia="zh-CN"/>
        </w:rPr>
        <w:instrText xml:space="preserve"> </w:instrText>
      </w:r>
      <w:r w:rsidRPr="00D43FED">
        <w:rPr>
          <w:rFonts w:hint="eastAsia"/>
          <w:noProof/>
          <w:sz w:val="20"/>
          <w:szCs w:val="20"/>
          <w:lang w:eastAsia="zh-CN"/>
        </w:rPr>
        <w:instrText>REF _Ref53565152 \h</w:instrText>
      </w:r>
      <w:r w:rsidRPr="00D43FED">
        <w:rPr>
          <w:noProof/>
          <w:sz w:val="20"/>
          <w:szCs w:val="20"/>
          <w:lang w:eastAsia="zh-CN"/>
        </w:rPr>
        <w:instrText xml:space="preserve"> </w:instrText>
      </w:r>
      <w:r>
        <w:rPr>
          <w:noProof/>
          <w:sz w:val="20"/>
          <w:szCs w:val="20"/>
          <w:lang w:eastAsia="zh-CN"/>
        </w:rPr>
        <w:instrText xml:space="preserve"> \* MERGEFORMAT </w:instrText>
      </w:r>
      <w:r w:rsidRPr="00D43FED">
        <w:rPr>
          <w:noProof/>
          <w:sz w:val="20"/>
          <w:szCs w:val="20"/>
          <w:lang w:eastAsia="zh-CN"/>
        </w:rPr>
      </w:r>
      <w:r w:rsidRPr="00D43FED">
        <w:rPr>
          <w:noProof/>
          <w:sz w:val="20"/>
          <w:szCs w:val="20"/>
          <w:lang w:eastAsia="zh-CN"/>
        </w:rPr>
        <w:fldChar w:fldCharType="separate"/>
      </w:r>
      <w:r w:rsidR="001909C0" w:rsidRPr="004B5F98">
        <w:rPr>
          <w:b/>
          <w:sz w:val="20"/>
          <w:szCs w:val="20"/>
        </w:rPr>
        <w:t xml:space="preserve">Figure </w:t>
      </w:r>
      <w:r w:rsidR="001909C0" w:rsidRPr="004B5F98">
        <w:rPr>
          <w:b/>
          <w:noProof/>
          <w:sz w:val="20"/>
          <w:szCs w:val="20"/>
        </w:rPr>
        <w:t>2</w:t>
      </w:r>
      <w:r w:rsidRPr="00D43FED">
        <w:rPr>
          <w:noProof/>
          <w:sz w:val="20"/>
          <w:szCs w:val="20"/>
          <w:lang w:eastAsia="zh-CN"/>
        </w:rPr>
        <w:fldChar w:fldCharType="end"/>
      </w:r>
      <w:r>
        <w:rPr>
          <w:rFonts w:hint="eastAsia"/>
          <w:noProof/>
          <w:sz w:val="20"/>
          <w:szCs w:val="20"/>
          <w:lang w:eastAsia="zh-CN"/>
        </w:rPr>
        <w:t>.</w:t>
      </w:r>
    </w:p>
    <w:p w:rsidR="00D43FED" w:rsidRPr="00D76852" w:rsidRDefault="00D43FED" w:rsidP="00D43FED">
      <w:pPr>
        <w:jc w:val="center"/>
        <w:rPr>
          <w:b/>
          <w:kern w:val="2"/>
          <w:sz w:val="20"/>
          <w:szCs w:val="20"/>
          <w:lang w:eastAsia="zh-CN"/>
        </w:rPr>
      </w:pPr>
      <w:r w:rsidRPr="00D76852">
        <w:rPr>
          <w:b/>
          <w:noProof/>
          <w:kern w:val="2"/>
          <w:sz w:val="20"/>
          <w:szCs w:val="20"/>
          <w:lang w:eastAsia="zh-CN"/>
        </w:rPr>
        <w:drawing>
          <wp:inline distT="0" distB="0" distL="0" distR="0" wp14:anchorId="609F316E" wp14:editId="5638353B">
            <wp:extent cx="3773874" cy="181098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0748" cy="1814286"/>
                    </a:xfrm>
                    <a:prstGeom prst="rect">
                      <a:avLst/>
                    </a:prstGeom>
                    <a:noFill/>
                  </pic:spPr>
                </pic:pic>
              </a:graphicData>
            </a:graphic>
          </wp:inline>
        </w:drawing>
      </w:r>
    </w:p>
    <w:p w:rsidR="00D43FED" w:rsidRPr="00D76852" w:rsidRDefault="00D43FED" w:rsidP="00D43FED">
      <w:pPr>
        <w:pStyle w:val="ac"/>
        <w:jc w:val="center"/>
        <w:rPr>
          <w:b/>
          <w:kern w:val="2"/>
          <w:lang w:eastAsia="zh-CN"/>
        </w:rPr>
      </w:pPr>
      <w:bookmarkStart w:id="9" w:name="_Ref53565152"/>
      <w:r w:rsidRPr="00D43FED">
        <w:rPr>
          <w:b/>
        </w:rPr>
        <w:t xml:space="preserve">Figure </w:t>
      </w:r>
      <w:r w:rsidRPr="00D43FED">
        <w:rPr>
          <w:b/>
        </w:rPr>
        <w:fldChar w:fldCharType="begin"/>
      </w:r>
      <w:r w:rsidRPr="00D43FED">
        <w:rPr>
          <w:b/>
        </w:rPr>
        <w:instrText xml:space="preserve"> SEQ Figure \* ARABIC </w:instrText>
      </w:r>
      <w:r w:rsidRPr="00D43FED">
        <w:rPr>
          <w:b/>
        </w:rPr>
        <w:fldChar w:fldCharType="separate"/>
      </w:r>
      <w:r w:rsidR="001909C0">
        <w:rPr>
          <w:b/>
          <w:noProof/>
        </w:rPr>
        <w:t>2</w:t>
      </w:r>
      <w:r w:rsidRPr="00D43FED">
        <w:rPr>
          <w:b/>
        </w:rPr>
        <w:fldChar w:fldCharType="end"/>
      </w:r>
      <w:bookmarkEnd w:id="9"/>
      <w:r w:rsidRPr="00D43FED">
        <w:rPr>
          <w:rFonts w:hint="eastAsia"/>
          <w:b/>
          <w:lang w:eastAsia="zh-CN"/>
        </w:rPr>
        <w:t xml:space="preserve"> </w:t>
      </w:r>
      <w:r w:rsidRPr="00D43FED">
        <w:rPr>
          <w:rFonts w:hint="eastAsia"/>
          <w:b/>
          <w:noProof/>
          <w:lang w:eastAsia="zh-CN"/>
        </w:rPr>
        <w:t>BWP swi</w:t>
      </w:r>
      <w:r w:rsidRPr="00D76852">
        <w:rPr>
          <w:rFonts w:hint="eastAsia"/>
          <w:b/>
          <w:noProof/>
          <w:lang w:eastAsia="zh-CN"/>
        </w:rPr>
        <w:t>tching solution for NTN beam switching</w:t>
      </w:r>
    </w:p>
    <w:p w:rsidR="00D43FED" w:rsidRPr="003F3DD0" w:rsidRDefault="00D43FED" w:rsidP="00D43FED">
      <w:pPr>
        <w:pStyle w:val="a5"/>
        <w:ind w:firstLineChars="0" w:firstLine="0"/>
        <w:rPr>
          <w:b/>
          <w:kern w:val="2"/>
          <w:sz w:val="20"/>
          <w:szCs w:val="20"/>
          <w:lang w:eastAsia="zh-CN"/>
        </w:rPr>
      </w:pPr>
    </w:p>
    <w:p w:rsidR="00D43FED" w:rsidRDefault="00D43FED" w:rsidP="009F55C3">
      <w:pPr>
        <w:pStyle w:val="a5"/>
        <w:numPr>
          <w:ilvl w:val="0"/>
          <w:numId w:val="16"/>
        </w:numPr>
        <w:ind w:firstLineChars="0" w:firstLine="0"/>
        <w:rPr>
          <w:b/>
          <w:kern w:val="2"/>
          <w:sz w:val="20"/>
          <w:szCs w:val="20"/>
          <w:lang w:eastAsia="zh-CN"/>
        </w:rPr>
      </w:pPr>
      <w:r w:rsidRPr="003252F9">
        <w:rPr>
          <w:rFonts w:hint="eastAsia"/>
          <w:b/>
          <w:kern w:val="2"/>
          <w:sz w:val="20"/>
          <w:szCs w:val="20"/>
          <w:lang w:eastAsia="zh-CN"/>
        </w:rPr>
        <w:t xml:space="preserve">Support BWP </w:t>
      </w:r>
      <w:r>
        <w:rPr>
          <w:rFonts w:hint="eastAsia"/>
          <w:b/>
          <w:kern w:val="2"/>
          <w:sz w:val="20"/>
          <w:szCs w:val="20"/>
          <w:lang w:eastAsia="zh-CN"/>
        </w:rPr>
        <w:t xml:space="preserve">based beam </w:t>
      </w:r>
      <w:r w:rsidRPr="003252F9">
        <w:rPr>
          <w:rFonts w:hint="eastAsia"/>
          <w:b/>
          <w:kern w:val="2"/>
          <w:sz w:val="20"/>
          <w:szCs w:val="20"/>
          <w:lang w:eastAsia="zh-CN"/>
        </w:rPr>
        <w:t xml:space="preserve">switching </w:t>
      </w:r>
      <w:r w:rsidRPr="003252F9">
        <w:rPr>
          <w:b/>
          <w:kern w:val="2"/>
          <w:sz w:val="20"/>
          <w:szCs w:val="20"/>
          <w:lang w:eastAsia="zh-CN"/>
        </w:rPr>
        <w:t>enhancement</w:t>
      </w:r>
      <w:r w:rsidRPr="003252F9">
        <w:rPr>
          <w:rFonts w:hint="eastAsia"/>
          <w:b/>
          <w:kern w:val="2"/>
          <w:sz w:val="20"/>
          <w:szCs w:val="20"/>
          <w:lang w:eastAsia="zh-CN"/>
        </w:rPr>
        <w:t xml:space="preserve"> </w:t>
      </w:r>
      <w:r>
        <w:rPr>
          <w:rFonts w:hint="eastAsia"/>
          <w:b/>
          <w:kern w:val="2"/>
          <w:sz w:val="20"/>
          <w:szCs w:val="20"/>
          <w:lang w:eastAsia="zh-CN"/>
        </w:rPr>
        <w:t xml:space="preserve">in NTN </w:t>
      </w:r>
      <w:r w:rsidRPr="003252F9">
        <w:rPr>
          <w:rFonts w:hint="eastAsia"/>
          <w:b/>
          <w:kern w:val="2"/>
          <w:sz w:val="20"/>
          <w:szCs w:val="20"/>
          <w:lang w:eastAsia="zh-CN"/>
        </w:rPr>
        <w:t xml:space="preserve">to reduce </w:t>
      </w:r>
      <w:r>
        <w:rPr>
          <w:rFonts w:hint="eastAsia"/>
          <w:b/>
          <w:kern w:val="2"/>
          <w:sz w:val="20"/>
          <w:szCs w:val="20"/>
          <w:lang w:eastAsia="zh-CN"/>
        </w:rPr>
        <w:t xml:space="preserve">beam switching </w:t>
      </w:r>
      <w:r w:rsidRPr="003252F9">
        <w:rPr>
          <w:rFonts w:hint="eastAsia"/>
          <w:b/>
          <w:kern w:val="2"/>
          <w:sz w:val="20"/>
          <w:szCs w:val="20"/>
          <w:lang w:eastAsia="zh-CN"/>
        </w:rPr>
        <w:t xml:space="preserve">latency. </w:t>
      </w:r>
    </w:p>
    <w:p w:rsidR="00F5243F" w:rsidRDefault="00D43FED" w:rsidP="00D43FED">
      <w:pPr>
        <w:rPr>
          <w:noProof/>
          <w:sz w:val="20"/>
          <w:szCs w:val="20"/>
          <w:lang w:eastAsia="zh-CN"/>
        </w:rPr>
      </w:pPr>
      <w:r w:rsidRPr="001D5776">
        <w:rPr>
          <w:rFonts w:hint="eastAsia"/>
          <w:noProof/>
          <w:sz w:val="20"/>
          <w:szCs w:val="20"/>
          <w:lang w:eastAsia="zh-CN"/>
        </w:rPr>
        <w:t xml:space="preserve">There are some standard impacts of BWP switching in NTN: </w:t>
      </w:r>
    </w:p>
    <w:p w:rsidR="00F5243F" w:rsidRDefault="00D43FED" w:rsidP="00D43FED">
      <w:pPr>
        <w:rPr>
          <w:noProof/>
          <w:sz w:val="20"/>
          <w:szCs w:val="20"/>
          <w:lang w:eastAsia="zh-CN"/>
        </w:rPr>
      </w:pPr>
      <w:r w:rsidRPr="001D5776">
        <w:rPr>
          <w:rFonts w:hint="eastAsia"/>
          <w:noProof/>
          <w:sz w:val="20"/>
          <w:szCs w:val="20"/>
          <w:lang w:eastAsia="zh-CN"/>
        </w:rPr>
        <w:t xml:space="preserve">1) enable BWP switching of UL and DL simultaneously. </w:t>
      </w:r>
      <w:r>
        <w:rPr>
          <w:noProof/>
          <w:sz w:val="20"/>
          <w:szCs w:val="20"/>
          <w:lang w:eastAsia="zh-CN"/>
        </w:rPr>
        <w:t>A</w:t>
      </w:r>
      <w:r>
        <w:rPr>
          <w:rFonts w:hint="eastAsia"/>
          <w:noProof/>
          <w:sz w:val="20"/>
          <w:szCs w:val="20"/>
          <w:lang w:eastAsia="zh-CN"/>
        </w:rPr>
        <w:t xml:space="preserve">ctually we may </w:t>
      </w:r>
      <w:r w:rsidR="00985BAE">
        <w:rPr>
          <w:rFonts w:hint="eastAsia"/>
          <w:noProof/>
          <w:sz w:val="20"/>
          <w:szCs w:val="20"/>
          <w:lang w:eastAsia="zh-CN"/>
        </w:rPr>
        <w:t xml:space="preserve">also </w:t>
      </w:r>
      <w:r>
        <w:rPr>
          <w:rFonts w:hint="eastAsia"/>
          <w:noProof/>
          <w:sz w:val="20"/>
          <w:szCs w:val="20"/>
          <w:lang w:eastAsia="zh-CN"/>
        </w:rPr>
        <w:t>c</w:t>
      </w:r>
      <w:r w:rsidR="00D73920">
        <w:rPr>
          <w:rFonts w:hint="eastAsia"/>
          <w:noProof/>
          <w:sz w:val="20"/>
          <w:szCs w:val="20"/>
          <w:lang w:eastAsia="zh-CN"/>
        </w:rPr>
        <w:t>onsider one differential indica</w:t>
      </w:r>
      <w:r>
        <w:rPr>
          <w:rFonts w:hint="eastAsia"/>
          <w:noProof/>
          <w:sz w:val="20"/>
          <w:szCs w:val="20"/>
          <w:lang w:eastAsia="zh-CN"/>
        </w:rPr>
        <w:t>t</w:t>
      </w:r>
      <w:r w:rsidR="00D73920">
        <w:rPr>
          <w:rFonts w:hint="eastAsia"/>
          <w:noProof/>
          <w:sz w:val="20"/>
          <w:szCs w:val="20"/>
          <w:lang w:eastAsia="zh-CN"/>
        </w:rPr>
        <w:t>i</w:t>
      </w:r>
      <w:r>
        <w:rPr>
          <w:rFonts w:hint="eastAsia"/>
          <w:noProof/>
          <w:sz w:val="20"/>
          <w:szCs w:val="20"/>
          <w:lang w:eastAsia="zh-CN"/>
        </w:rPr>
        <w:t xml:space="preserve">on for normal BWP switch and dedicated BWP based beam switching. </w:t>
      </w:r>
    </w:p>
    <w:p w:rsidR="00D43FED" w:rsidRPr="001D5776" w:rsidRDefault="00D43FED" w:rsidP="00D43FED">
      <w:pPr>
        <w:rPr>
          <w:noProof/>
          <w:sz w:val="20"/>
          <w:szCs w:val="20"/>
          <w:lang w:eastAsia="zh-CN"/>
        </w:rPr>
      </w:pPr>
      <w:r w:rsidRPr="001D5776">
        <w:rPr>
          <w:rFonts w:hint="eastAsia"/>
          <w:noProof/>
          <w:sz w:val="20"/>
          <w:szCs w:val="20"/>
          <w:lang w:eastAsia="zh-CN"/>
        </w:rPr>
        <w:t xml:space="preserve">2) enable UE to confirm the switching is completed in UE side. </w:t>
      </w:r>
      <w:r>
        <w:rPr>
          <w:noProof/>
          <w:sz w:val="20"/>
          <w:szCs w:val="20"/>
          <w:lang w:eastAsia="zh-CN"/>
        </w:rPr>
        <w:t>I</w:t>
      </w:r>
      <w:r>
        <w:rPr>
          <w:rFonts w:hint="eastAsia"/>
          <w:noProof/>
          <w:sz w:val="20"/>
          <w:szCs w:val="20"/>
          <w:lang w:eastAsia="zh-CN"/>
        </w:rPr>
        <w:t xml:space="preserve">n order to guarantee the switching reliablity, one simple way is to schedule one PRACH or one PUSCH to confirm the BWP switching completetion. </w:t>
      </w:r>
    </w:p>
    <w:p w:rsidR="003F3DD0" w:rsidRDefault="00D43FED" w:rsidP="009F55C3">
      <w:pPr>
        <w:pStyle w:val="a5"/>
        <w:numPr>
          <w:ilvl w:val="0"/>
          <w:numId w:val="16"/>
        </w:numPr>
        <w:ind w:firstLineChars="0" w:firstLine="0"/>
        <w:rPr>
          <w:b/>
          <w:kern w:val="2"/>
          <w:sz w:val="20"/>
          <w:szCs w:val="20"/>
          <w:lang w:eastAsia="zh-CN"/>
        </w:rPr>
      </w:pPr>
      <w:r w:rsidRPr="00274B55">
        <w:rPr>
          <w:rFonts w:hint="eastAsia"/>
          <w:b/>
          <w:kern w:val="2"/>
          <w:sz w:val="20"/>
          <w:szCs w:val="20"/>
          <w:lang w:eastAsia="zh-CN"/>
        </w:rPr>
        <w:t xml:space="preserve">Enable BWP switching of UL and DL simultaneously and support UE confirmation after BWP switching successfully.  </w:t>
      </w:r>
    </w:p>
    <w:p w:rsidR="00A650B0" w:rsidRPr="00A650B0" w:rsidRDefault="00A650B0" w:rsidP="00A650B0">
      <w:pPr>
        <w:pStyle w:val="a5"/>
        <w:ind w:firstLineChars="0" w:firstLine="0"/>
        <w:rPr>
          <w:noProof/>
          <w:sz w:val="20"/>
          <w:szCs w:val="20"/>
          <w:lang w:eastAsia="zh-CN"/>
        </w:rPr>
      </w:pPr>
      <w:r w:rsidRPr="00A650B0">
        <w:rPr>
          <w:noProof/>
          <w:sz w:val="20"/>
          <w:szCs w:val="20"/>
          <w:lang w:eastAsia="zh-CN"/>
        </w:rPr>
        <w:t xml:space="preserve">Based on above analysis, </w:t>
      </w:r>
      <w:r w:rsidRPr="00A650B0">
        <w:rPr>
          <w:rFonts w:hint="eastAsia"/>
          <w:noProof/>
          <w:sz w:val="20"/>
          <w:szCs w:val="20"/>
          <w:lang w:eastAsia="zh-CN"/>
        </w:rPr>
        <w:t xml:space="preserve">we </w:t>
      </w:r>
      <w:r w:rsidR="00BE2E52">
        <w:rPr>
          <w:rFonts w:hint="eastAsia"/>
          <w:noProof/>
          <w:sz w:val="20"/>
          <w:szCs w:val="20"/>
          <w:lang w:eastAsia="zh-CN"/>
        </w:rPr>
        <w:t xml:space="preserve">can </w:t>
      </w:r>
      <w:r w:rsidRPr="00A650B0">
        <w:rPr>
          <w:noProof/>
          <w:sz w:val="20"/>
          <w:szCs w:val="20"/>
          <w:lang w:eastAsia="zh-CN"/>
        </w:rPr>
        <w:t>consider using DCI command to switch</w:t>
      </w:r>
      <w:r w:rsidRPr="00A650B0">
        <w:rPr>
          <w:rFonts w:hint="eastAsia"/>
          <w:noProof/>
          <w:sz w:val="20"/>
          <w:szCs w:val="20"/>
          <w:lang w:eastAsia="zh-CN"/>
        </w:rPr>
        <w:t xml:space="preserve"> beam</w:t>
      </w:r>
      <w:r w:rsidRPr="00A650B0">
        <w:rPr>
          <w:noProof/>
          <w:sz w:val="20"/>
          <w:szCs w:val="20"/>
          <w:lang w:eastAsia="zh-CN"/>
        </w:rPr>
        <w:t xml:space="preserve"> based on the BWP index, which triggers a random access process</w:t>
      </w:r>
      <w:r w:rsidRPr="00A650B0">
        <w:rPr>
          <w:rFonts w:hint="eastAsia"/>
          <w:noProof/>
          <w:sz w:val="20"/>
          <w:szCs w:val="20"/>
          <w:lang w:eastAsia="zh-CN"/>
        </w:rPr>
        <w:t>.</w:t>
      </w:r>
      <w:r w:rsidR="00EB14D3">
        <w:rPr>
          <w:rFonts w:hint="eastAsia"/>
          <w:noProof/>
          <w:sz w:val="20"/>
          <w:szCs w:val="20"/>
          <w:lang w:eastAsia="zh-CN"/>
        </w:rPr>
        <w:t xml:space="preserve"> </w:t>
      </w:r>
      <w:r w:rsidR="00DB54E4">
        <w:rPr>
          <w:noProof/>
          <w:sz w:val="20"/>
          <w:szCs w:val="20"/>
          <w:lang w:eastAsia="zh-CN"/>
        </w:rPr>
        <w:t>F</w:t>
      </w:r>
      <w:r w:rsidR="00DB54E4">
        <w:rPr>
          <w:rFonts w:hint="eastAsia"/>
          <w:noProof/>
          <w:sz w:val="20"/>
          <w:szCs w:val="20"/>
          <w:lang w:eastAsia="zh-CN"/>
        </w:rPr>
        <w:t>or example, a</w:t>
      </w:r>
      <w:r w:rsidRPr="00A650B0">
        <w:rPr>
          <w:rFonts w:hint="eastAsia"/>
          <w:noProof/>
          <w:sz w:val="20"/>
          <w:szCs w:val="20"/>
          <w:lang w:eastAsia="zh-CN"/>
        </w:rPr>
        <w:t>dd dedicated</w:t>
      </w:r>
      <w:r w:rsidR="00FA71E8">
        <w:rPr>
          <w:rFonts w:hint="eastAsia"/>
          <w:noProof/>
          <w:sz w:val="20"/>
          <w:szCs w:val="20"/>
          <w:lang w:eastAsia="zh-CN"/>
        </w:rPr>
        <w:t xml:space="preserve"> BWP index</w:t>
      </w:r>
      <w:r w:rsidRPr="00A650B0">
        <w:rPr>
          <w:rFonts w:hint="eastAsia"/>
          <w:noProof/>
          <w:sz w:val="20"/>
          <w:szCs w:val="20"/>
          <w:lang w:eastAsia="zh-CN"/>
        </w:rPr>
        <w:t xml:space="preserve"> to indicate beam switch</w:t>
      </w:r>
      <w:r w:rsidR="00FA71E8">
        <w:rPr>
          <w:rFonts w:hint="eastAsia"/>
          <w:noProof/>
          <w:sz w:val="20"/>
          <w:szCs w:val="20"/>
          <w:lang w:eastAsia="zh-CN"/>
        </w:rPr>
        <w:t>ing</w:t>
      </w:r>
      <w:r w:rsidRPr="00A650B0">
        <w:rPr>
          <w:rFonts w:hint="eastAsia"/>
          <w:noProof/>
          <w:sz w:val="20"/>
          <w:szCs w:val="20"/>
          <w:lang w:eastAsia="zh-CN"/>
        </w:rPr>
        <w:t xml:space="preserve"> in DCI</w:t>
      </w:r>
      <w:r w:rsidR="00DB54E4">
        <w:rPr>
          <w:rFonts w:hint="eastAsia"/>
          <w:noProof/>
          <w:sz w:val="20"/>
          <w:szCs w:val="20"/>
          <w:lang w:eastAsia="zh-CN"/>
        </w:rPr>
        <w:t xml:space="preserve"> </w:t>
      </w:r>
      <w:r w:rsidRPr="00A650B0">
        <w:rPr>
          <w:rFonts w:hint="eastAsia"/>
          <w:noProof/>
          <w:sz w:val="20"/>
          <w:szCs w:val="20"/>
          <w:lang w:eastAsia="zh-CN"/>
        </w:rPr>
        <w:t>1_0,</w:t>
      </w:r>
      <w:r w:rsidR="00EB14D3">
        <w:rPr>
          <w:rFonts w:hint="eastAsia"/>
          <w:noProof/>
          <w:sz w:val="20"/>
          <w:szCs w:val="20"/>
          <w:lang w:eastAsia="zh-CN"/>
        </w:rPr>
        <w:t xml:space="preserve"> </w:t>
      </w:r>
      <w:r w:rsidRPr="00A650B0">
        <w:rPr>
          <w:rFonts w:hint="eastAsia"/>
          <w:noProof/>
          <w:sz w:val="20"/>
          <w:szCs w:val="20"/>
          <w:lang w:eastAsia="zh-CN"/>
        </w:rPr>
        <w:t xml:space="preserve">where </w:t>
      </w:r>
      <w:r w:rsidR="00E82BEC">
        <w:rPr>
          <w:rFonts w:hint="eastAsia"/>
          <w:noProof/>
          <w:sz w:val="20"/>
          <w:szCs w:val="20"/>
          <w:lang w:eastAsia="zh-CN"/>
        </w:rPr>
        <w:t>BWP index can be used together with PDCCH order triggering</w:t>
      </w:r>
      <w:r w:rsidRPr="00A650B0">
        <w:rPr>
          <w:rFonts w:hint="eastAsia"/>
          <w:noProof/>
          <w:sz w:val="20"/>
          <w:szCs w:val="20"/>
          <w:lang w:eastAsia="zh-CN"/>
        </w:rPr>
        <w:t>.</w:t>
      </w:r>
    </w:p>
    <w:p w:rsidR="00FA71E8" w:rsidRPr="00EB14D3" w:rsidRDefault="00FA71E8" w:rsidP="001673DF">
      <w:pPr>
        <w:pStyle w:val="a5"/>
        <w:numPr>
          <w:ilvl w:val="0"/>
          <w:numId w:val="16"/>
        </w:numPr>
        <w:ind w:firstLineChars="0" w:firstLine="0"/>
        <w:rPr>
          <w:b/>
          <w:kern w:val="2"/>
          <w:sz w:val="20"/>
          <w:szCs w:val="20"/>
          <w:lang w:eastAsia="zh-CN"/>
        </w:rPr>
      </w:pPr>
      <w:r w:rsidRPr="00EB14D3">
        <w:rPr>
          <w:b/>
          <w:kern w:val="2"/>
          <w:sz w:val="20"/>
          <w:szCs w:val="20"/>
          <w:lang w:eastAsia="zh-CN"/>
        </w:rPr>
        <w:t xml:space="preserve">Support DCI to indicate beam switching with BWP index indication. </w:t>
      </w:r>
    </w:p>
    <w:p w:rsidR="00FA3E9D" w:rsidRPr="00A650B0" w:rsidRDefault="00FA3E9D" w:rsidP="00F12B6F">
      <w:pPr>
        <w:rPr>
          <w:lang w:eastAsia="zh-CN"/>
        </w:rPr>
      </w:pPr>
    </w:p>
    <w:p w:rsidR="00A21B16" w:rsidRPr="004519AE" w:rsidRDefault="00A21B16" w:rsidP="004519AE">
      <w:pPr>
        <w:pStyle w:val="2"/>
        <w:numPr>
          <w:ilvl w:val="1"/>
          <w:numId w:val="4"/>
        </w:numPr>
        <w:rPr>
          <w:lang w:eastAsia="zh-CN"/>
        </w:rPr>
      </w:pPr>
      <w:proofErr w:type="spellStart"/>
      <w:r w:rsidRPr="00A21B16">
        <w:rPr>
          <w:rFonts w:hint="eastAsia"/>
          <w:lang w:eastAsia="zh-CN"/>
        </w:rPr>
        <w:t>Signalling</w:t>
      </w:r>
      <w:proofErr w:type="spellEnd"/>
      <w:r w:rsidRPr="00A21B16">
        <w:rPr>
          <w:rFonts w:hint="eastAsia"/>
          <w:lang w:eastAsia="zh-CN"/>
        </w:rPr>
        <w:t xml:space="preserve"> of </w:t>
      </w:r>
      <w:r w:rsidRPr="00A21B16">
        <w:rPr>
          <w:lang w:eastAsia="zh-CN"/>
        </w:rPr>
        <w:t>polarization</w:t>
      </w:r>
    </w:p>
    <w:p w:rsidR="00A21B16" w:rsidRPr="00A21B16" w:rsidRDefault="00661612" w:rsidP="00A21B16">
      <w:pPr>
        <w:keepNext/>
        <w:numPr>
          <w:ilvl w:val="3"/>
          <w:numId w:val="1"/>
        </w:numPr>
        <w:spacing w:before="120"/>
        <w:outlineLvl w:val="3"/>
        <w:rPr>
          <w:b/>
          <w:bCs/>
          <w:szCs w:val="28"/>
          <w:lang w:eastAsia="zh-CN"/>
        </w:rPr>
      </w:pPr>
      <w:r>
        <w:rPr>
          <w:b/>
          <w:bCs/>
          <w:szCs w:val="28"/>
          <w:lang w:eastAsia="zh-CN"/>
        </w:rPr>
        <w:t>N</w:t>
      </w:r>
      <w:r>
        <w:rPr>
          <w:rFonts w:hint="eastAsia"/>
          <w:b/>
          <w:bCs/>
          <w:szCs w:val="28"/>
          <w:lang w:eastAsia="zh-CN"/>
        </w:rPr>
        <w:t xml:space="preserve">etwork </w:t>
      </w:r>
      <w:r w:rsidR="00EA15DA">
        <w:rPr>
          <w:rFonts w:hint="eastAsia"/>
          <w:b/>
          <w:bCs/>
          <w:szCs w:val="28"/>
          <w:lang w:eastAsia="zh-CN"/>
        </w:rPr>
        <w:t>P</w:t>
      </w:r>
      <w:r w:rsidR="0070549D">
        <w:rPr>
          <w:b/>
          <w:bCs/>
          <w:szCs w:val="28"/>
          <w:lang w:eastAsia="zh-CN"/>
        </w:rPr>
        <w:t>olarization</w:t>
      </w:r>
      <w:r w:rsidR="00A21B16" w:rsidRPr="00A21B16">
        <w:rPr>
          <w:rFonts w:hint="eastAsia"/>
          <w:b/>
          <w:bCs/>
          <w:szCs w:val="28"/>
          <w:lang w:eastAsia="zh-CN"/>
        </w:rPr>
        <w:t xml:space="preserve"> </w:t>
      </w:r>
      <w:r w:rsidR="00EA15DA">
        <w:rPr>
          <w:rFonts w:hint="eastAsia"/>
          <w:b/>
          <w:bCs/>
          <w:szCs w:val="28"/>
          <w:lang w:eastAsia="zh-CN"/>
        </w:rPr>
        <w:t>indication</w:t>
      </w:r>
    </w:p>
    <w:p w:rsidR="00A21B16" w:rsidRPr="00A21B16" w:rsidRDefault="00A21B16" w:rsidP="00A21B16">
      <w:pPr>
        <w:rPr>
          <w:rFonts w:eastAsiaTheme="minorEastAsia"/>
          <w:sz w:val="20"/>
          <w:szCs w:val="20"/>
          <w:lang w:eastAsia="zh-CN"/>
        </w:rPr>
      </w:pPr>
      <w:r w:rsidRPr="00A21B16">
        <w:rPr>
          <w:rFonts w:eastAsiaTheme="minorEastAsia" w:hint="eastAsia"/>
          <w:sz w:val="20"/>
          <w:szCs w:val="20"/>
          <w:lang w:eastAsia="zh-CN"/>
        </w:rPr>
        <w:t>A</w:t>
      </w:r>
      <w:r w:rsidRPr="00A21B16">
        <w:rPr>
          <w:rFonts w:eastAsiaTheme="minorEastAsia"/>
          <w:sz w:val="20"/>
          <w:szCs w:val="20"/>
          <w:lang w:eastAsia="zh-CN"/>
        </w:rPr>
        <w:t>s di</w:t>
      </w:r>
      <w:r w:rsidRPr="00A21B16">
        <w:rPr>
          <w:rFonts w:eastAsiaTheme="minorEastAsia" w:hint="eastAsia"/>
          <w:sz w:val="20"/>
          <w:szCs w:val="20"/>
          <w:lang w:eastAsia="zh-CN"/>
        </w:rPr>
        <w:t xml:space="preserve">scussed in the last meeting, the polarization reuse scheme can improve spectral efficiency and mitigate the inter-beam interference. </w:t>
      </w:r>
      <w:r w:rsidRPr="00A21B16">
        <w:rPr>
          <w:rFonts w:eastAsiaTheme="minorEastAsia"/>
          <w:sz w:val="20"/>
          <w:szCs w:val="20"/>
          <w:lang w:eastAsia="zh-CN"/>
        </w:rPr>
        <w:t>I</w:t>
      </w:r>
      <w:r w:rsidRPr="00A21B16">
        <w:rPr>
          <w:rFonts w:eastAsiaTheme="minorEastAsia" w:hint="eastAsia"/>
          <w:sz w:val="20"/>
          <w:szCs w:val="20"/>
          <w:lang w:eastAsia="zh-CN"/>
        </w:rPr>
        <w:t xml:space="preserve">n this scheme, the </w:t>
      </w:r>
      <w:r w:rsidRPr="00A21B16">
        <w:rPr>
          <w:rFonts w:eastAsiaTheme="minorEastAsia"/>
          <w:sz w:val="20"/>
          <w:szCs w:val="20"/>
          <w:lang w:eastAsia="zh-CN"/>
        </w:rPr>
        <w:t>neighboring</w:t>
      </w:r>
      <w:r w:rsidRPr="00A21B16">
        <w:rPr>
          <w:rFonts w:eastAsiaTheme="minorEastAsia" w:hint="eastAsia"/>
          <w:sz w:val="20"/>
          <w:szCs w:val="20"/>
          <w:lang w:eastAsia="zh-CN"/>
        </w:rPr>
        <w:t xml:space="preserve"> cells or beams with different </w:t>
      </w:r>
      <w:r w:rsidRPr="00A21B16">
        <w:rPr>
          <w:rFonts w:eastAsiaTheme="minorEastAsia"/>
          <w:sz w:val="20"/>
          <w:szCs w:val="20"/>
          <w:lang w:eastAsia="zh-CN"/>
        </w:rPr>
        <w:t>polari</w:t>
      </w:r>
      <w:r w:rsidRPr="00A21B16">
        <w:rPr>
          <w:rFonts w:eastAsiaTheme="minorEastAsia" w:hint="eastAsia"/>
          <w:sz w:val="20"/>
          <w:szCs w:val="20"/>
          <w:lang w:eastAsia="zh-CN"/>
        </w:rPr>
        <w:t>z</w:t>
      </w:r>
      <w:r w:rsidRPr="00A21B16">
        <w:rPr>
          <w:rFonts w:eastAsiaTheme="minorEastAsia"/>
          <w:sz w:val="20"/>
          <w:szCs w:val="20"/>
          <w:lang w:eastAsia="zh-CN"/>
        </w:rPr>
        <w:t>ation</w:t>
      </w:r>
      <w:r w:rsidRPr="00A21B16">
        <w:rPr>
          <w:rFonts w:eastAsiaTheme="minorEastAsia" w:hint="eastAsia"/>
          <w:sz w:val="20"/>
          <w:szCs w:val="20"/>
          <w:lang w:eastAsia="zh-CN"/>
        </w:rPr>
        <w:t xml:space="preserve"> modes can mitigate the inter-cell or inter-beam interference, </w:t>
      </w:r>
      <w:r w:rsidR="00DA2CE2">
        <w:rPr>
          <w:rFonts w:eastAsiaTheme="minorEastAsia" w:hint="eastAsia"/>
          <w:sz w:val="20"/>
          <w:szCs w:val="20"/>
          <w:lang w:eastAsia="zh-CN"/>
        </w:rPr>
        <w:t xml:space="preserve">shown in </w:t>
      </w:r>
      <w:r w:rsidRPr="00A21B16">
        <w:rPr>
          <w:rFonts w:eastAsiaTheme="minorEastAsia" w:hint="eastAsia"/>
          <w:sz w:val="20"/>
          <w:szCs w:val="20"/>
          <w:lang w:eastAsia="zh-CN"/>
        </w:rPr>
        <w:t xml:space="preserve">the </w:t>
      </w:r>
      <w:r w:rsidR="00CD72BA">
        <w:rPr>
          <w:rFonts w:eastAsiaTheme="minorEastAsia" w:hint="eastAsia"/>
          <w:sz w:val="20"/>
          <w:szCs w:val="20"/>
          <w:lang w:eastAsia="zh-CN"/>
        </w:rPr>
        <w:t>figure 3</w:t>
      </w:r>
      <w:r w:rsidRPr="00A21B16">
        <w:rPr>
          <w:rFonts w:eastAsiaTheme="minorEastAsia" w:hint="eastAsia"/>
          <w:sz w:val="20"/>
          <w:szCs w:val="20"/>
          <w:lang w:eastAsia="zh-CN"/>
        </w:rPr>
        <w:t>.</w:t>
      </w:r>
    </w:p>
    <w:p w:rsidR="00A21B16" w:rsidRPr="00A21B16" w:rsidRDefault="00A21B16" w:rsidP="00A21B16">
      <w:pPr>
        <w:autoSpaceDE/>
        <w:autoSpaceDN/>
        <w:adjustRightInd/>
        <w:snapToGrid/>
        <w:spacing w:after="0"/>
        <w:jc w:val="center"/>
        <w:rPr>
          <w:rFonts w:ascii="Times" w:hAnsi="Times"/>
          <w:sz w:val="20"/>
          <w:szCs w:val="24"/>
          <w:lang w:val="en-GB" w:eastAsia="zh-CN"/>
        </w:rPr>
      </w:pPr>
      <w:r w:rsidRPr="00A21B16">
        <w:rPr>
          <w:rFonts w:ascii="Times" w:eastAsia="Batang" w:hAnsi="Times"/>
          <w:sz w:val="20"/>
          <w:szCs w:val="24"/>
          <w:lang w:val="en-GB"/>
        </w:rPr>
        <w:object w:dxaOrig="5474" w:dyaOrig="3599">
          <v:shape id="_x0000_i1026" type="#_x0000_t75" style="width:238.25pt;height:156.3pt" o:ole="">
            <v:imagedata r:id="rId12" o:title=""/>
          </v:shape>
          <o:OLEObject Type="Embed" ProgID="Visio.Drawing.11" ShapeID="_x0000_i1026" DrawAspect="Content" ObjectID="_1672487395" r:id="rId13"/>
        </w:object>
      </w:r>
    </w:p>
    <w:p w:rsidR="00A21B16" w:rsidRDefault="00A21B16" w:rsidP="00A21B16">
      <w:pPr>
        <w:autoSpaceDE/>
        <w:autoSpaceDN/>
        <w:adjustRightInd/>
        <w:snapToGrid/>
        <w:spacing w:after="0"/>
        <w:jc w:val="center"/>
        <w:rPr>
          <w:rFonts w:ascii="Times" w:hAnsi="Times"/>
          <w:b/>
          <w:sz w:val="20"/>
          <w:szCs w:val="24"/>
          <w:lang w:val="en-GB" w:eastAsia="zh-CN"/>
        </w:rPr>
      </w:pPr>
      <w:r w:rsidRPr="00A21B16">
        <w:rPr>
          <w:b/>
        </w:rPr>
        <w:t xml:space="preserve">Figure </w:t>
      </w:r>
      <w:r w:rsidRPr="00A21B16">
        <w:rPr>
          <w:b/>
        </w:rPr>
        <w:fldChar w:fldCharType="begin"/>
      </w:r>
      <w:r w:rsidRPr="00A21B16">
        <w:rPr>
          <w:b/>
        </w:rPr>
        <w:instrText xml:space="preserve"> SEQ Figure \* ARABIC </w:instrText>
      </w:r>
      <w:r w:rsidRPr="00A21B16">
        <w:rPr>
          <w:b/>
        </w:rPr>
        <w:fldChar w:fldCharType="separate"/>
      </w:r>
      <w:r w:rsidR="00EF49F7">
        <w:rPr>
          <w:b/>
          <w:noProof/>
        </w:rPr>
        <w:t>3</w:t>
      </w:r>
      <w:r w:rsidRPr="00A21B16">
        <w:rPr>
          <w:b/>
        </w:rPr>
        <w:fldChar w:fldCharType="end"/>
      </w:r>
      <w:r w:rsidRPr="00A21B16">
        <w:rPr>
          <w:rFonts w:hint="eastAsia"/>
          <w:b/>
          <w:lang w:eastAsia="zh-CN"/>
        </w:rPr>
        <w:t xml:space="preserve"> </w:t>
      </w:r>
      <w:r w:rsidR="00775726">
        <w:rPr>
          <w:rFonts w:hint="eastAsia"/>
          <w:b/>
          <w:lang w:eastAsia="zh-CN"/>
        </w:rPr>
        <w:t>B</w:t>
      </w:r>
      <w:proofErr w:type="spellStart"/>
      <w:r w:rsidR="00775726">
        <w:rPr>
          <w:rFonts w:ascii="Times" w:hAnsi="Times" w:hint="eastAsia"/>
          <w:b/>
          <w:sz w:val="20"/>
          <w:szCs w:val="24"/>
          <w:lang w:val="en-GB" w:eastAsia="zh-CN"/>
        </w:rPr>
        <w:t>eam</w:t>
      </w:r>
      <w:proofErr w:type="spellEnd"/>
      <w:r w:rsidR="00775726">
        <w:rPr>
          <w:rFonts w:ascii="Times" w:hAnsi="Times" w:hint="eastAsia"/>
          <w:b/>
          <w:sz w:val="20"/>
          <w:szCs w:val="24"/>
          <w:lang w:val="en-GB" w:eastAsia="zh-CN"/>
        </w:rPr>
        <w:t>, F</w:t>
      </w:r>
      <w:r w:rsidRPr="00A21B16">
        <w:rPr>
          <w:rFonts w:ascii="Times" w:hAnsi="Times" w:hint="eastAsia"/>
          <w:b/>
          <w:sz w:val="20"/>
          <w:szCs w:val="24"/>
          <w:lang w:val="en-GB" w:eastAsia="zh-CN"/>
        </w:rPr>
        <w:t xml:space="preserve">requency </w:t>
      </w:r>
      <w:r w:rsidR="001C6242">
        <w:rPr>
          <w:rFonts w:ascii="Times" w:hAnsi="Times" w:hint="eastAsia"/>
          <w:b/>
          <w:sz w:val="20"/>
          <w:szCs w:val="24"/>
          <w:lang w:val="en-GB" w:eastAsia="zh-CN"/>
        </w:rPr>
        <w:t>and P</w:t>
      </w:r>
      <w:r w:rsidR="00775726">
        <w:rPr>
          <w:rFonts w:ascii="Times" w:hAnsi="Times" w:hint="eastAsia"/>
          <w:b/>
          <w:sz w:val="20"/>
          <w:szCs w:val="24"/>
          <w:lang w:val="en-GB" w:eastAsia="zh-CN"/>
        </w:rPr>
        <w:t>olarization reuse</w:t>
      </w:r>
    </w:p>
    <w:p w:rsidR="00DA37C3" w:rsidRPr="002405DC" w:rsidRDefault="00DA37C3" w:rsidP="00A21B16">
      <w:pPr>
        <w:autoSpaceDE/>
        <w:autoSpaceDN/>
        <w:adjustRightInd/>
        <w:snapToGrid/>
        <w:spacing w:after="0"/>
        <w:jc w:val="center"/>
        <w:rPr>
          <w:rFonts w:ascii="Times" w:hAnsi="Times"/>
          <w:b/>
          <w:sz w:val="20"/>
          <w:szCs w:val="24"/>
          <w:lang w:val="en-GB" w:eastAsia="zh-CN"/>
        </w:rPr>
      </w:pPr>
    </w:p>
    <w:p w:rsidR="00A21B16" w:rsidRPr="00205BF7" w:rsidRDefault="009F58B4" w:rsidP="00205BF7">
      <w:pPr>
        <w:rPr>
          <w:kern w:val="2"/>
          <w:sz w:val="20"/>
          <w:szCs w:val="20"/>
          <w:lang w:eastAsia="zh-CN"/>
        </w:rPr>
      </w:pPr>
      <w:r w:rsidRPr="00205BF7">
        <w:rPr>
          <w:rFonts w:hint="eastAsia"/>
          <w:kern w:val="2"/>
          <w:sz w:val="20"/>
          <w:szCs w:val="20"/>
          <w:lang w:eastAsia="zh-CN"/>
        </w:rPr>
        <w:t>If polarization reuse scheme used, freque</w:t>
      </w:r>
      <w:r w:rsidR="004F4337" w:rsidRPr="00205BF7">
        <w:rPr>
          <w:rFonts w:hint="eastAsia"/>
          <w:kern w:val="2"/>
          <w:sz w:val="20"/>
          <w:szCs w:val="20"/>
          <w:lang w:eastAsia="zh-CN"/>
        </w:rPr>
        <w:t xml:space="preserve">ncy usage efficiency will be improved significantly. </w:t>
      </w:r>
      <w:r w:rsidR="004F4337" w:rsidRPr="00205BF7">
        <w:rPr>
          <w:kern w:val="2"/>
          <w:sz w:val="20"/>
          <w:szCs w:val="20"/>
          <w:lang w:eastAsia="zh-CN"/>
        </w:rPr>
        <w:t>H</w:t>
      </w:r>
      <w:r w:rsidR="004F4337" w:rsidRPr="00205BF7">
        <w:rPr>
          <w:rFonts w:hint="eastAsia"/>
          <w:kern w:val="2"/>
          <w:sz w:val="20"/>
          <w:szCs w:val="20"/>
          <w:lang w:eastAsia="zh-CN"/>
        </w:rPr>
        <w:t>owever,</w:t>
      </w:r>
      <w:r w:rsidR="00FC35E5" w:rsidRPr="00205BF7">
        <w:rPr>
          <w:rFonts w:hint="eastAsia"/>
          <w:kern w:val="2"/>
          <w:sz w:val="20"/>
          <w:szCs w:val="20"/>
          <w:lang w:eastAsia="zh-CN"/>
        </w:rPr>
        <w:t xml:space="preserve"> it has strong requirements for UE </w:t>
      </w:r>
      <w:r w:rsidR="00FC35E5" w:rsidRPr="00205BF7">
        <w:rPr>
          <w:kern w:val="2"/>
          <w:sz w:val="20"/>
          <w:szCs w:val="20"/>
          <w:lang w:eastAsia="zh-CN"/>
        </w:rPr>
        <w:t>polarization</w:t>
      </w:r>
      <w:r w:rsidR="00FC35E5" w:rsidRPr="00205BF7">
        <w:rPr>
          <w:rFonts w:hint="eastAsia"/>
          <w:kern w:val="2"/>
          <w:sz w:val="20"/>
          <w:szCs w:val="20"/>
          <w:lang w:eastAsia="zh-CN"/>
        </w:rPr>
        <w:t xml:space="preserve"> capability. </w:t>
      </w:r>
      <w:r w:rsidR="00A21B16" w:rsidRPr="00205BF7">
        <w:rPr>
          <w:kern w:val="2"/>
          <w:sz w:val="20"/>
          <w:szCs w:val="20"/>
          <w:lang w:eastAsia="zh-CN"/>
        </w:rPr>
        <w:t>A</w:t>
      </w:r>
      <w:r w:rsidR="00A21B16" w:rsidRPr="00205BF7">
        <w:rPr>
          <w:rFonts w:hint="eastAsia"/>
          <w:kern w:val="2"/>
          <w:sz w:val="20"/>
          <w:szCs w:val="20"/>
          <w:lang w:eastAsia="zh-CN"/>
        </w:rPr>
        <w:t xml:space="preserve">s </w:t>
      </w:r>
      <w:r w:rsidR="004A2A96">
        <w:rPr>
          <w:kern w:val="2"/>
          <w:sz w:val="20"/>
          <w:szCs w:val="20"/>
          <w:lang w:eastAsia="zh-CN"/>
        </w:rPr>
        <w:t>illustrated</w:t>
      </w:r>
      <w:r w:rsidR="004A2A96">
        <w:rPr>
          <w:rFonts w:hint="eastAsia"/>
          <w:kern w:val="2"/>
          <w:sz w:val="20"/>
          <w:szCs w:val="20"/>
          <w:lang w:eastAsia="zh-CN"/>
        </w:rPr>
        <w:t xml:space="preserve"> </w:t>
      </w:r>
      <w:r w:rsidR="00A21B16" w:rsidRPr="00205BF7">
        <w:rPr>
          <w:rFonts w:hint="eastAsia"/>
          <w:kern w:val="2"/>
          <w:sz w:val="20"/>
          <w:szCs w:val="20"/>
          <w:lang w:eastAsia="zh-CN"/>
        </w:rPr>
        <w:t xml:space="preserve">in the </w:t>
      </w:r>
      <w:r w:rsidR="00FC35E5" w:rsidRPr="00205BF7">
        <w:rPr>
          <w:rFonts w:hint="eastAsia"/>
          <w:kern w:val="2"/>
          <w:sz w:val="20"/>
          <w:szCs w:val="20"/>
          <w:lang w:eastAsia="zh-CN"/>
        </w:rPr>
        <w:t xml:space="preserve">figure 3, for the </w:t>
      </w:r>
      <w:r w:rsidR="00A21B16" w:rsidRPr="00205BF7">
        <w:rPr>
          <w:rFonts w:hint="eastAsia"/>
          <w:kern w:val="2"/>
          <w:sz w:val="20"/>
          <w:szCs w:val="20"/>
          <w:lang w:eastAsia="zh-CN"/>
        </w:rPr>
        <w:t xml:space="preserve">UEs </w:t>
      </w:r>
      <w:r w:rsidR="00256C30" w:rsidRPr="00205BF7">
        <w:rPr>
          <w:rFonts w:hint="eastAsia"/>
          <w:kern w:val="2"/>
          <w:sz w:val="20"/>
          <w:szCs w:val="20"/>
          <w:lang w:eastAsia="zh-CN"/>
        </w:rPr>
        <w:t>supporting</w:t>
      </w:r>
      <w:r w:rsidR="00A21B16" w:rsidRPr="00205BF7">
        <w:rPr>
          <w:rFonts w:hint="eastAsia"/>
          <w:kern w:val="2"/>
          <w:sz w:val="20"/>
          <w:szCs w:val="20"/>
          <w:lang w:eastAsia="zh-CN"/>
        </w:rPr>
        <w:t xml:space="preserve"> both RHCP and LHCP, the differences of the </w:t>
      </w:r>
      <w:r w:rsidR="00A21B16" w:rsidRPr="00205BF7">
        <w:rPr>
          <w:kern w:val="2"/>
          <w:sz w:val="20"/>
          <w:szCs w:val="20"/>
          <w:lang w:eastAsia="zh-CN"/>
        </w:rPr>
        <w:t>polarizing</w:t>
      </w:r>
      <w:r w:rsidR="00A21B16" w:rsidRPr="00205BF7">
        <w:rPr>
          <w:rFonts w:hint="eastAsia"/>
          <w:kern w:val="2"/>
          <w:sz w:val="20"/>
          <w:szCs w:val="20"/>
          <w:lang w:eastAsia="zh-CN"/>
        </w:rPr>
        <w:t xml:space="preserve"> signal of the beam can be </w:t>
      </w:r>
      <w:r w:rsidR="00A21B16" w:rsidRPr="00205BF7">
        <w:rPr>
          <w:kern w:val="2"/>
          <w:sz w:val="20"/>
          <w:szCs w:val="20"/>
          <w:lang w:eastAsia="zh-CN"/>
        </w:rPr>
        <w:t>recognized</w:t>
      </w:r>
      <w:r w:rsidR="00A21B16" w:rsidRPr="00205BF7">
        <w:rPr>
          <w:rFonts w:hint="eastAsia"/>
          <w:kern w:val="2"/>
          <w:sz w:val="20"/>
          <w:szCs w:val="20"/>
          <w:lang w:eastAsia="zh-CN"/>
        </w:rPr>
        <w:t xml:space="preserve"> and they can work smoothly in all of the beams no </w:t>
      </w:r>
      <w:r w:rsidR="00A21B16" w:rsidRPr="00205BF7">
        <w:rPr>
          <w:kern w:val="2"/>
          <w:sz w:val="20"/>
          <w:szCs w:val="20"/>
          <w:lang w:eastAsia="zh-CN"/>
        </w:rPr>
        <w:t>matter</w:t>
      </w:r>
      <w:r w:rsidR="00A21B16" w:rsidRPr="00205BF7">
        <w:rPr>
          <w:rFonts w:hint="eastAsia"/>
          <w:kern w:val="2"/>
          <w:sz w:val="20"/>
          <w:szCs w:val="20"/>
          <w:lang w:eastAsia="zh-CN"/>
        </w:rPr>
        <w:t xml:space="preserve"> RHCP or LHCP</w:t>
      </w:r>
      <w:r w:rsidR="00FF6752" w:rsidRPr="00205BF7">
        <w:rPr>
          <w:rFonts w:hint="eastAsia"/>
          <w:kern w:val="2"/>
          <w:sz w:val="20"/>
          <w:szCs w:val="20"/>
          <w:lang w:eastAsia="zh-CN"/>
        </w:rPr>
        <w:t xml:space="preserve"> in network side</w:t>
      </w:r>
      <w:r w:rsidR="00A21B16" w:rsidRPr="00205BF7">
        <w:rPr>
          <w:rFonts w:hint="eastAsia"/>
          <w:kern w:val="2"/>
          <w:sz w:val="20"/>
          <w:szCs w:val="20"/>
          <w:lang w:eastAsia="zh-CN"/>
        </w:rPr>
        <w:t xml:space="preserve">. </w:t>
      </w:r>
      <w:r w:rsidR="00A21B16" w:rsidRPr="00205BF7">
        <w:rPr>
          <w:kern w:val="2"/>
          <w:sz w:val="20"/>
          <w:szCs w:val="20"/>
          <w:lang w:eastAsia="zh-CN"/>
        </w:rPr>
        <w:t>T</w:t>
      </w:r>
      <w:r w:rsidR="00A21B16" w:rsidRPr="00205BF7">
        <w:rPr>
          <w:rFonts w:hint="eastAsia"/>
          <w:kern w:val="2"/>
          <w:sz w:val="20"/>
          <w:szCs w:val="20"/>
          <w:lang w:eastAsia="zh-CN"/>
        </w:rPr>
        <w:t xml:space="preserve">he inter-beam </w:t>
      </w:r>
      <w:r w:rsidR="00A21B16" w:rsidRPr="00205BF7">
        <w:rPr>
          <w:kern w:val="2"/>
          <w:sz w:val="20"/>
          <w:szCs w:val="20"/>
          <w:lang w:eastAsia="zh-CN"/>
        </w:rPr>
        <w:t>interference</w:t>
      </w:r>
      <w:r w:rsidR="00FC35E5" w:rsidRPr="00205BF7">
        <w:rPr>
          <w:rFonts w:hint="eastAsia"/>
          <w:kern w:val="2"/>
          <w:sz w:val="20"/>
          <w:szCs w:val="20"/>
          <w:lang w:eastAsia="zh-CN"/>
        </w:rPr>
        <w:t xml:space="preserve"> for the dual</w:t>
      </w:r>
      <w:r w:rsidR="00A21B16" w:rsidRPr="00205BF7">
        <w:rPr>
          <w:rFonts w:hint="eastAsia"/>
          <w:kern w:val="2"/>
          <w:sz w:val="20"/>
          <w:szCs w:val="20"/>
          <w:lang w:eastAsia="zh-CN"/>
        </w:rPr>
        <w:t xml:space="preserve"> circularly polarized UEs can be efficiently mitigated. </w:t>
      </w:r>
      <w:r w:rsidR="00A21B16" w:rsidRPr="00205BF7">
        <w:rPr>
          <w:kern w:val="2"/>
          <w:sz w:val="20"/>
          <w:szCs w:val="20"/>
          <w:lang w:eastAsia="zh-CN"/>
        </w:rPr>
        <w:t>B</w:t>
      </w:r>
      <w:r w:rsidR="00A21B16" w:rsidRPr="00205BF7">
        <w:rPr>
          <w:rFonts w:hint="eastAsia"/>
          <w:kern w:val="2"/>
          <w:sz w:val="20"/>
          <w:szCs w:val="20"/>
          <w:lang w:eastAsia="zh-CN"/>
        </w:rPr>
        <w:t>ut for the UEs with s</w:t>
      </w:r>
      <w:r w:rsidR="00FC35E5" w:rsidRPr="00205BF7">
        <w:rPr>
          <w:rFonts w:hint="eastAsia"/>
          <w:kern w:val="2"/>
          <w:sz w:val="20"/>
          <w:szCs w:val="20"/>
          <w:lang w:eastAsia="zh-CN"/>
        </w:rPr>
        <w:t>ingle</w:t>
      </w:r>
      <w:r w:rsidR="00A21B16" w:rsidRPr="00205BF7">
        <w:rPr>
          <w:rFonts w:hint="eastAsia"/>
          <w:kern w:val="2"/>
          <w:sz w:val="20"/>
          <w:szCs w:val="20"/>
          <w:lang w:eastAsia="zh-CN"/>
        </w:rPr>
        <w:t xml:space="preserve"> </w:t>
      </w:r>
      <w:r w:rsidR="00A21B16" w:rsidRPr="00205BF7">
        <w:rPr>
          <w:kern w:val="2"/>
          <w:sz w:val="20"/>
          <w:szCs w:val="20"/>
          <w:lang w:eastAsia="zh-CN"/>
        </w:rPr>
        <w:t>circular</w:t>
      </w:r>
      <w:r w:rsidR="00A21B16" w:rsidRPr="00205BF7">
        <w:rPr>
          <w:rFonts w:hint="eastAsia"/>
          <w:kern w:val="2"/>
          <w:sz w:val="20"/>
          <w:szCs w:val="20"/>
          <w:lang w:eastAsia="zh-CN"/>
        </w:rPr>
        <w:t xml:space="preserve"> polarization, such as RHCP, they can just </w:t>
      </w:r>
      <w:r w:rsidR="00007985" w:rsidRPr="00205BF7">
        <w:rPr>
          <w:rFonts w:hint="eastAsia"/>
          <w:kern w:val="2"/>
          <w:sz w:val="20"/>
          <w:szCs w:val="20"/>
          <w:lang w:eastAsia="zh-CN"/>
        </w:rPr>
        <w:t xml:space="preserve">only </w:t>
      </w:r>
      <w:r w:rsidR="00A21B16" w:rsidRPr="00205BF7">
        <w:rPr>
          <w:rFonts w:hint="eastAsia"/>
          <w:kern w:val="2"/>
          <w:sz w:val="20"/>
          <w:szCs w:val="20"/>
          <w:lang w:eastAsia="zh-CN"/>
        </w:rPr>
        <w:t xml:space="preserve">work in the beam1, beam3 and beam6. </w:t>
      </w:r>
      <w:r w:rsidR="00A21B16" w:rsidRPr="00205BF7">
        <w:rPr>
          <w:kern w:val="2"/>
          <w:sz w:val="20"/>
          <w:szCs w:val="20"/>
          <w:lang w:eastAsia="zh-CN"/>
        </w:rPr>
        <w:t>F</w:t>
      </w:r>
      <w:r w:rsidR="00A21B16" w:rsidRPr="00205BF7">
        <w:rPr>
          <w:rFonts w:hint="eastAsia"/>
          <w:kern w:val="2"/>
          <w:sz w:val="20"/>
          <w:szCs w:val="20"/>
          <w:lang w:eastAsia="zh-CN"/>
        </w:rPr>
        <w:t xml:space="preserve">urthermore, for the linear polarization UEs, they </w:t>
      </w:r>
      <w:r w:rsidR="00A21B16" w:rsidRPr="00205BF7">
        <w:rPr>
          <w:kern w:val="2"/>
          <w:sz w:val="20"/>
          <w:szCs w:val="20"/>
          <w:lang w:eastAsia="zh-CN"/>
        </w:rPr>
        <w:t>cannot</w:t>
      </w:r>
      <w:r w:rsidR="00A21B16" w:rsidRPr="00205BF7">
        <w:rPr>
          <w:rFonts w:hint="eastAsia"/>
          <w:kern w:val="2"/>
          <w:sz w:val="20"/>
          <w:szCs w:val="20"/>
          <w:lang w:eastAsia="zh-CN"/>
        </w:rPr>
        <w:t xml:space="preserve"> </w:t>
      </w:r>
      <w:r w:rsidR="00A21B16" w:rsidRPr="00205BF7">
        <w:rPr>
          <w:kern w:val="2"/>
          <w:sz w:val="20"/>
          <w:szCs w:val="20"/>
          <w:lang w:eastAsia="zh-CN"/>
        </w:rPr>
        <w:t>discriminate</w:t>
      </w:r>
      <w:r w:rsidR="00A21B16" w:rsidRPr="00205BF7">
        <w:rPr>
          <w:rFonts w:hint="eastAsia"/>
          <w:kern w:val="2"/>
          <w:sz w:val="20"/>
          <w:szCs w:val="20"/>
          <w:lang w:eastAsia="zh-CN"/>
        </w:rPr>
        <w:t xml:space="preserve"> </w:t>
      </w:r>
      <w:r w:rsidR="00A21B16" w:rsidRPr="00205BF7">
        <w:rPr>
          <w:kern w:val="2"/>
          <w:sz w:val="20"/>
          <w:szCs w:val="20"/>
          <w:lang w:eastAsia="zh-CN"/>
        </w:rPr>
        <w:t>the</w:t>
      </w:r>
      <w:r w:rsidR="00A21B16" w:rsidRPr="00205BF7">
        <w:rPr>
          <w:rFonts w:hint="eastAsia"/>
          <w:kern w:val="2"/>
          <w:sz w:val="20"/>
          <w:szCs w:val="20"/>
          <w:lang w:eastAsia="zh-CN"/>
        </w:rPr>
        <w:t xml:space="preserve"> RHCP or LHCP signals, e</w:t>
      </w:r>
      <w:r w:rsidR="00A21B16" w:rsidRPr="00205BF7">
        <w:rPr>
          <w:kern w:val="2"/>
          <w:sz w:val="20"/>
          <w:szCs w:val="20"/>
          <w:lang w:eastAsia="zh-CN"/>
        </w:rPr>
        <w:t>specially</w:t>
      </w:r>
      <w:r w:rsidR="00A21B16" w:rsidRPr="00205BF7">
        <w:rPr>
          <w:rFonts w:hint="eastAsia"/>
          <w:kern w:val="2"/>
          <w:sz w:val="20"/>
          <w:szCs w:val="20"/>
          <w:lang w:eastAsia="zh-CN"/>
        </w:rPr>
        <w:t xml:space="preserve"> in the coverage between two </w:t>
      </w:r>
      <w:r w:rsidR="00A21B16" w:rsidRPr="00205BF7">
        <w:rPr>
          <w:kern w:val="2"/>
          <w:sz w:val="20"/>
          <w:szCs w:val="20"/>
          <w:lang w:eastAsia="zh-CN"/>
        </w:rPr>
        <w:t>neighboring</w:t>
      </w:r>
      <w:r w:rsidR="00A21B16" w:rsidRPr="00205BF7">
        <w:rPr>
          <w:rFonts w:hint="eastAsia"/>
          <w:kern w:val="2"/>
          <w:sz w:val="20"/>
          <w:szCs w:val="20"/>
          <w:lang w:eastAsia="zh-CN"/>
        </w:rPr>
        <w:t xml:space="preserve"> beams</w:t>
      </w:r>
      <w:r w:rsidR="00A21B16" w:rsidRPr="00205BF7">
        <w:rPr>
          <w:kern w:val="2"/>
          <w:sz w:val="20"/>
          <w:szCs w:val="20"/>
          <w:lang w:eastAsia="zh-CN"/>
        </w:rPr>
        <w:t xml:space="preserve"> </w:t>
      </w:r>
      <w:r w:rsidR="00A21B16" w:rsidRPr="00205BF7">
        <w:rPr>
          <w:rFonts w:hint="eastAsia"/>
          <w:kern w:val="2"/>
          <w:sz w:val="20"/>
          <w:szCs w:val="20"/>
          <w:lang w:eastAsia="zh-CN"/>
        </w:rPr>
        <w:t>with</w:t>
      </w:r>
      <w:r w:rsidR="00A21B16" w:rsidRPr="00205BF7">
        <w:rPr>
          <w:kern w:val="2"/>
          <w:sz w:val="20"/>
          <w:szCs w:val="20"/>
          <w:lang w:eastAsia="zh-CN"/>
        </w:rPr>
        <w:t xml:space="preserve"> the same frequency</w:t>
      </w:r>
      <w:r w:rsidR="00A21B16" w:rsidRPr="00205BF7">
        <w:rPr>
          <w:rFonts w:hint="eastAsia"/>
          <w:kern w:val="2"/>
          <w:sz w:val="20"/>
          <w:szCs w:val="20"/>
          <w:lang w:eastAsia="zh-CN"/>
        </w:rPr>
        <w:t xml:space="preserve"> as the shadow area in the above figure. </w:t>
      </w:r>
      <w:r w:rsidR="00A21B16" w:rsidRPr="00205BF7">
        <w:rPr>
          <w:kern w:val="2"/>
          <w:sz w:val="20"/>
          <w:szCs w:val="20"/>
          <w:lang w:eastAsia="zh-CN"/>
        </w:rPr>
        <w:t>F</w:t>
      </w:r>
      <w:r w:rsidR="00A21B16" w:rsidRPr="00205BF7">
        <w:rPr>
          <w:rFonts w:hint="eastAsia"/>
          <w:kern w:val="2"/>
          <w:sz w:val="20"/>
          <w:szCs w:val="20"/>
          <w:lang w:eastAsia="zh-CN"/>
        </w:rPr>
        <w:t xml:space="preserve">or example, in the shadow coverage between Beam2 and Beam3, the linear polarization UE can receive the </w:t>
      </w:r>
      <w:r w:rsidR="00A21B16" w:rsidRPr="00205BF7">
        <w:rPr>
          <w:kern w:val="2"/>
          <w:sz w:val="20"/>
          <w:szCs w:val="20"/>
          <w:lang w:eastAsia="zh-CN"/>
        </w:rPr>
        <w:t>signals</w:t>
      </w:r>
      <w:r w:rsidR="00A21B16" w:rsidRPr="00205BF7">
        <w:rPr>
          <w:rFonts w:hint="eastAsia"/>
          <w:kern w:val="2"/>
          <w:sz w:val="20"/>
          <w:szCs w:val="20"/>
          <w:lang w:eastAsia="zh-CN"/>
        </w:rPr>
        <w:t xml:space="preserve"> from both beams, and </w:t>
      </w:r>
      <w:r w:rsidR="00A21B16" w:rsidRPr="00205BF7">
        <w:rPr>
          <w:kern w:val="2"/>
          <w:sz w:val="20"/>
          <w:szCs w:val="20"/>
          <w:lang w:eastAsia="zh-CN"/>
        </w:rPr>
        <w:t>cannot</w:t>
      </w:r>
      <w:r w:rsidR="00A21B16" w:rsidRPr="00205BF7">
        <w:rPr>
          <w:rFonts w:hint="eastAsia"/>
          <w:kern w:val="2"/>
          <w:sz w:val="20"/>
          <w:szCs w:val="20"/>
          <w:lang w:eastAsia="zh-CN"/>
        </w:rPr>
        <w:t xml:space="preserve"> discriminate the </w:t>
      </w:r>
      <w:r w:rsidR="00A21B16" w:rsidRPr="00205BF7">
        <w:rPr>
          <w:kern w:val="2"/>
          <w:sz w:val="20"/>
          <w:szCs w:val="20"/>
          <w:lang w:eastAsia="zh-CN"/>
        </w:rPr>
        <w:t>polarization</w:t>
      </w:r>
      <w:r w:rsidR="00A21B16" w:rsidRPr="00205BF7">
        <w:rPr>
          <w:rFonts w:hint="eastAsia"/>
          <w:kern w:val="2"/>
          <w:sz w:val="20"/>
          <w:szCs w:val="20"/>
          <w:lang w:eastAsia="zh-CN"/>
        </w:rPr>
        <w:t xml:space="preserve"> </w:t>
      </w:r>
      <w:r w:rsidR="00A21B16" w:rsidRPr="00205BF7">
        <w:rPr>
          <w:kern w:val="2"/>
          <w:sz w:val="20"/>
          <w:szCs w:val="20"/>
          <w:lang w:eastAsia="zh-CN"/>
        </w:rPr>
        <w:t>characteristics</w:t>
      </w:r>
      <w:r w:rsidR="00A21B16" w:rsidRPr="00205BF7">
        <w:rPr>
          <w:rFonts w:hint="eastAsia"/>
          <w:kern w:val="2"/>
          <w:sz w:val="20"/>
          <w:szCs w:val="20"/>
          <w:lang w:eastAsia="zh-CN"/>
        </w:rPr>
        <w:t xml:space="preserve">. </w:t>
      </w:r>
      <w:r w:rsidR="00A21B16" w:rsidRPr="00205BF7">
        <w:rPr>
          <w:kern w:val="2"/>
          <w:sz w:val="20"/>
          <w:szCs w:val="20"/>
          <w:lang w:eastAsia="zh-CN"/>
        </w:rPr>
        <w:t>T</w:t>
      </w:r>
      <w:r w:rsidR="00A21B16" w:rsidRPr="00205BF7">
        <w:rPr>
          <w:rFonts w:hint="eastAsia"/>
          <w:kern w:val="2"/>
          <w:sz w:val="20"/>
          <w:szCs w:val="20"/>
          <w:lang w:eastAsia="zh-CN"/>
        </w:rPr>
        <w:t xml:space="preserve">he serious inter-beam interference will be involved to the linear </w:t>
      </w:r>
      <w:r w:rsidR="00A21B16" w:rsidRPr="00205BF7">
        <w:rPr>
          <w:kern w:val="2"/>
          <w:sz w:val="20"/>
          <w:szCs w:val="20"/>
          <w:lang w:eastAsia="zh-CN"/>
        </w:rPr>
        <w:t>polarization</w:t>
      </w:r>
      <w:r w:rsidR="00A21B16" w:rsidRPr="00205BF7">
        <w:rPr>
          <w:rFonts w:hint="eastAsia"/>
          <w:kern w:val="2"/>
          <w:sz w:val="20"/>
          <w:szCs w:val="20"/>
          <w:lang w:eastAsia="zh-CN"/>
        </w:rPr>
        <w:t xml:space="preserve"> UEs in this situation.</w:t>
      </w:r>
    </w:p>
    <w:p w:rsidR="00E478C1" w:rsidRPr="00A21B16" w:rsidRDefault="00E478C1" w:rsidP="00A21B16">
      <w:pPr>
        <w:autoSpaceDE/>
        <w:autoSpaceDN/>
        <w:adjustRightInd/>
        <w:snapToGrid/>
        <w:spacing w:after="0"/>
        <w:rPr>
          <w:rFonts w:eastAsiaTheme="minorEastAsia"/>
          <w:sz w:val="20"/>
          <w:szCs w:val="20"/>
          <w:lang w:eastAsia="zh-CN"/>
        </w:rPr>
      </w:pPr>
    </w:p>
    <w:p w:rsidR="00A21B16" w:rsidRPr="005E61B5" w:rsidRDefault="00A21B16" w:rsidP="00A21B16">
      <w:pPr>
        <w:numPr>
          <w:ilvl w:val="0"/>
          <w:numId w:val="18"/>
        </w:numPr>
        <w:autoSpaceDE/>
        <w:autoSpaceDN/>
        <w:adjustRightInd/>
        <w:snapToGrid/>
        <w:spacing w:after="0"/>
        <w:rPr>
          <w:rFonts w:ascii="Times" w:hAnsi="Times"/>
          <w:b/>
          <w:sz w:val="20"/>
          <w:szCs w:val="24"/>
          <w:lang w:val="en-GB" w:eastAsia="zh-CN"/>
        </w:rPr>
      </w:pPr>
      <w:r w:rsidRPr="005E61B5">
        <w:rPr>
          <w:rFonts w:eastAsiaTheme="minorEastAsia"/>
          <w:b/>
          <w:sz w:val="20"/>
          <w:szCs w:val="20"/>
          <w:lang w:eastAsia="zh-CN"/>
        </w:rPr>
        <w:t xml:space="preserve">For the UEs </w:t>
      </w:r>
      <w:r w:rsidR="00BF16CE" w:rsidRPr="005E61B5">
        <w:rPr>
          <w:rFonts w:eastAsiaTheme="minorEastAsia" w:hint="eastAsia"/>
          <w:b/>
          <w:sz w:val="20"/>
          <w:szCs w:val="20"/>
          <w:lang w:eastAsia="zh-CN"/>
        </w:rPr>
        <w:t>supporting b</w:t>
      </w:r>
      <w:r w:rsidRPr="005E61B5">
        <w:rPr>
          <w:rFonts w:eastAsiaTheme="minorEastAsia"/>
          <w:b/>
          <w:sz w:val="20"/>
          <w:szCs w:val="20"/>
          <w:lang w:eastAsia="zh-CN"/>
        </w:rPr>
        <w:t>oth RHCP and LHCP, polarization reuse configurat</w:t>
      </w:r>
      <w:r w:rsidR="00582B90" w:rsidRPr="005E61B5">
        <w:rPr>
          <w:rFonts w:eastAsiaTheme="minorEastAsia"/>
          <w:b/>
          <w:sz w:val="20"/>
          <w:szCs w:val="20"/>
          <w:lang w:eastAsia="zh-CN"/>
        </w:rPr>
        <w:t>ion in the NTN is</w:t>
      </w:r>
      <w:r w:rsidR="00582B90" w:rsidRPr="005E61B5">
        <w:rPr>
          <w:rFonts w:eastAsiaTheme="minorEastAsia" w:hint="eastAsia"/>
          <w:b/>
          <w:sz w:val="20"/>
          <w:szCs w:val="20"/>
          <w:lang w:eastAsia="zh-CN"/>
        </w:rPr>
        <w:t xml:space="preserve"> beneficial</w:t>
      </w:r>
      <w:r w:rsidR="005E61B5" w:rsidRPr="005E61B5">
        <w:rPr>
          <w:rFonts w:eastAsiaTheme="minorEastAsia" w:hint="eastAsia"/>
          <w:b/>
          <w:sz w:val="20"/>
          <w:szCs w:val="20"/>
          <w:lang w:eastAsia="zh-CN"/>
        </w:rPr>
        <w:t xml:space="preserve">, while </w:t>
      </w:r>
      <w:r w:rsidR="005E61B5">
        <w:rPr>
          <w:rFonts w:eastAsiaTheme="minorEastAsia" w:hint="eastAsia"/>
          <w:b/>
          <w:sz w:val="20"/>
          <w:szCs w:val="20"/>
          <w:lang w:eastAsia="zh-CN"/>
        </w:rPr>
        <w:t>f</w:t>
      </w:r>
      <w:r w:rsidRPr="005E61B5">
        <w:rPr>
          <w:rFonts w:eastAsiaTheme="minorEastAsia"/>
          <w:b/>
          <w:sz w:val="20"/>
          <w:szCs w:val="20"/>
          <w:lang w:eastAsia="zh-CN"/>
        </w:rPr>
        <w:t>or the linear polarization UEs</w:t>
      </w:r>
      <w:r w:rsidR="005E61B5">
        <w:rPr>
          <w:rFonts w:eastAsiaTheme="minorEastAsia" w:hint="eastAsia"/>
          <w:b/>
          <w:sz w:val="20"/>
          <w:szCs w:val="20"/>
          <w:lang w:eastAsia="zh-CN"/>
        </w:rPr>
        <w:t xml:space="preserve"> and single circular polarization UEs</w:t>
      </w:r>
      <w:r w:rsidRPr="005E61B5">
        <w:rPr>
          <w:rFonts w:eastAsiaTheme="minorEastAsia"/>
          <w:b/>
          <w:sz w:val="20"/>
          <w:szCs w:val="20"/>
          <w:lang w:eastAsia="zh-CN"/>
        </w:rPr>
        <w:t xml:space="preserve">, </w:t>
      </w:r>
      <w:r w:rsidR="00B24859">
        <w:rPr>
          <w:rFonts w:eastAsiaTheme="minorEastAsia" w:hint="eastAsia"/>
          <w:b/>
          <w:sz w:val="20"/>
          <w:szCs w:val="20"/>
          <w:lang w:eastAsia="zh-CN"/>
        </w:rPr>
        <w:t>network polarizat</w:t>
      </w:r>
      <w:r w:rsidR="00A82887">
        <w:rPr>
          <w:rFonts w:eastAsiaTheme="minorEastAsia" w:hint="eastAsia"/>
          <w:b/>
          <w:sz w:val="20"/>
          <w:szCs w:val="20"/>
          <w:lang w:eastAsia="zh-CN"/>
        </w:rPr>
        <w:t xml:space="preserve">ion reuse scheme is </w:t>
      </w:r>
      <w:r w:rsidR="00CB313B">
        <w:rPr>
          <w:rFonts w:eastAsiaTheme="minorEastAsia" w:hint="eastAsia"/>
          <w:b/>
          <w:sz w:val="20"/>
          <w:szCs w:val="20"/>
          <w:lang w:eastAsia="zh-CN"/>
        </w:rPr>
        <w:t>not expected</w:t>
      </w:r>
      <w:r w:rsidR="00AE18CB" w:rsidRPr="005E61B5">
        <w:rPr>
          <w:rFonts w:eastAsiaTheme="minorEastAsia" w:hint="eastAsia"/>
          <w:b/>
          <w:sz w:val="20"/>
          <w:szCs w:val="20"/>
          <w:lang w:eastAsia="zh-CN"/>
        </w:rPr>
        <w:t>.</w:t>
      </w:r>
    </w:p>
    <w:p w:rsidR="00F068B6" w:rsidRPr="00A21B16" w:rsidRDefault="00F068B6" w:rsidP="00F068B6">
      <w:pPr>
        <w:autoSpaceDE/>
        <w:autoSpaceDN/>
        <w:adjustRightInd/>
        <w:snapToGrid/>
        <w:spacing w:after="0"/>
        <w:ind w:left="1304"/>
        <w:rPr>
          <w:rFonts w:ascii="Times" w:hAnsi="Times"/>
          <w:b/>
          <w:sz w:val="20"/>
          <w:szCs w:val="24"/>
          <w:lang w:val="en-GB" w:eastAsia="zh-CN"/>
        </w:rPr>
      </w:pPr>
    </w:p>
    <w:p w:rsidR="00A21B16" w:rsidRDefault="00A21B16" w:rsidP="00A21B16">
      <w:pPr>
        <w:numPr>
          <w:ilvl w:val="0"/>
          <w:numId w:val="16"/>
        </w:numPr>
        <w:autoSpaceDE/>
        <w:autoSpaceDN/>
        <w:adjustRightInd/>
        <w:snapToGrid/>
        <w:spacing w:after="0"/>
        <w:ind w:firstLine="0"/>
        <w:rPr>
          <w:rFonts w:ascii="Times" w:hAnsi="Times"/>
          <w:b/>
          <w:sz w:val="20"/>
          <w:szCs w:val="24"/>
          <w:lang w:val="en-GB" w:eastAsia="zh-CN"/>
        </w:rPr>
      </w:pPr>
      <w:r w:rsidRPr="00A21B16">
        <w:rPr>
          <w:rFonts w:ascii="Times" w:hAnsi="Times"/>
          <w:b/>
          <w:sz w:val="20"/>
          <w:szCs w:val="24"/>
          <w:lang w:val="en-GB" w:eastAsia="zh-CN"/>
        </w:rPr>
        <w:t xml:space="preserve">The polarization reuse scheme </w:t>
      </w:r>
      <w:r w:rsidR="003E7BCE">
        <w:rPr>
          <w:rFonts w:ascii="Times" w:hAnsi="Times" w:hint="eastAsia"/>
          <w:b/>
          <w:sz w:val="20"/>
          <w:szCs w:val="24"/>
          <w:lang w:val="en-GB" w:eastAsia="zh-CN"/>
        </w:rPr>
        <w:t>should be</w:t>
      </w:r>
      <w:r w:rsidR="0041307A">
        <w:rPr>
          <w:rFonts w:ascii="Times" w:hAnsi="Times" w:hint="eastAsia"/>
          <w:b/>
          <w:sz w:val="20"/>
          <w:szCs w:val="24"/>
          <w:lang w:val="en-GB" w:eastAsia="zh-CN"/>
        </w:rPr>
        <w:t xml:space="preserve"> optional </w:t>
      </w:r>
      <w:r w:rsidR="00F534D8">
        <w:rPr>
          <w:rFonts w:ascii="Times" w:hAnsi="Times" w:hint="eastAsia"/>
          <w:b/>
          <w:sz w:val="20"/>
          <w:szCs w:val="24"/>
          <w:lang w:val="en-GB" w:eastAsia="zh-CN"/>
        </w:rPr>
        <w:t xml:space="preserve">in NTN. </w:t>
      </w:r>
    </w:p>
    <w:p w:rsidR="000E0544" w:rsidRPr="00F454E0" w:rsidRDefault="000E0544" w:rsidP="000E0544">
      <w:pPr>
        <w:autoSpaceDE/>
        <w:autoSpaceDN/>
        <w:adjustRightInd/>
        <w:snapToGrid/>
        <w:spacing w:after="0"/>
        <w:rPr>
          <w:rFonts w:ascii="Times" w:hAnsi="Times"/>
          <w:b/>
          <w:sz w:val="20"/>
          <w:szCs w:val="24"/>
          <w:lang w:val="en-GB" w:eastAsia="zh-CN"/>
        </w:rPr>
      </w:pPr>
    </w:p>
    <w:p w:rsidR="00001255" w:rsidRPr="00A21B16" w:rsidRDefault="005F2F1C" w:rsidP="008A0BDC">
      <w:pPr>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 xml:space="preserve">ince the network polarization indication is only </w:t>
      </w:r>
      <w:r>
        <w:rPr>
          <w:rFonts w:eastAsiaTheme="minorEastAsia"/>
          <w:sz w:val="20"/>
          <w:szCs w:val="20"/>
          <w:lang w:eastAsia="zh-CN"/>
        </w:rPr>
        <w:t>beneficial</w:t>
      </w:r>
      <w:r>
        <w:rPr>
          <w:rFonts w:eastAsiaTheme="minorEastAsia" w:hint="eastAsia"/>
          <w:sz w:val="20"/>
          <w:szCs w:val="20"/>
          <w:lang w:eastAsia="zh-CN"/>
        </w:rPr>
        <w:t xml:space="preserve"> to </w:t>
      </w:r>
      <w:r>
        <w:rPr>
          <w:rFonts w:eastAsiaTheme="minorEastAsia"/>
          <w:sz w:val="20"/>
          <w:szCs w:val="20"/>
          <w:lang w:eastAsia="zh-CN"/>
        </w:rPr>
        <w:t>certain</w:t>
      </w:r>
      <w:r>
        <w:rPr>
          <w:rFonts w:eastAsiaTheme="minorEastAsia" w:hint="eastAsia"/>
          <w:sz w:val="20"/>
          <w:szCs w:val="20"/>
          <w:lang w:eastAsia="zh-CN"/>
        </w:rPr>
        <w:t xml:space="preserve"> UE, the polarization indication is </w:t>
      </w:r>
      <w:r w:rsidR="005B5A94">
        <w:rPr>
          <w:rFonts w:eastAsiaTheme="minorEastAsia" w:hint="eastAsia"/>
          <w:sz w:val="20"/>
          <w:szCs w:val="20"/>
          <w:lang w:eastAsia="zh-CN"/>
        </w:rPr>
        <w:t xml:space="preserve">also </w:t>
      </w:r>
      <w:r>
        <w:rPr>
          <w:rFonts w:eastAsiaTheme="minorEastAsia" w:hint="eastAsia"/>
          <w:sz w:val="20"/>
          <w:szCs w:val="20"/>
          <w:lang w:eastAsia="zh-CN"/>
        </w:rPr>
        <w:t xml:space="preserve">not essential. </w:t>
      </w:r>
      <w:r w:rsidR="00B06E9A">
        <w:rPr>
          <w:rFonts w:eastAsiaTheme="minorEastAsia"/>
          <w:sz w:val="20"/>
          <w:szCs w:val="20"/>
          <w:lang w:eastAsia="zh-CN"/>
        </w:rPr>
        <w:t>I</w:t>
      </w:r>
      <w:r w:rsidR="00B06E9A">
        <w:rPr>
          <w:rFonts w:eastAsiaTheme="minorEastAsia" w:hint="eastAsia"/>
          <w:sz w:val="20"/>
          <w:szCs w:val="20"/>
          <w:lang w:eastAsia="zh-CN"/>
        </w:rPr>
        <w:t xml:space="preserve">n other words, even without polarization indication, UE </w:t>
      </w:r>
      <w:r w:rsidR="0070094C">
        <w:rPr>
          <w:rFonts w:eastAsiaTheme="minorEastAsia" w:hint="eastAsia"/>
          <w:sz w:val="20"/>
          <w:szCs w:val="20"/>
          <w:lang w:eastAsia="zh-CN"/>
        </w:rPr>
        <w:t xml:space="preserve">should be </w:t>
      </w:r>
      <w:r w:rsidR="00B06E9A">
        <w:rPr>
          <w:rFonts w:eastAsiaTheme="minorEastAsia" w:hint="eastAsia"/>
          <w:sz w:val="20"/>
          <w:szCs w:val="20"/>
          <w:lang w:eastAsia="zh-CN"/>
        </w:rPr>
        <w:t xml:space="preserve">able to connect the network. </w:t>
      </w:r>
      <w:r w:rsidR="00B06E9A">
        <w:rPr>
          <w:rFonts w:eastAsiaTheme="minorEastAsia"/>
          <w:sz w:val="20"/>
          <w:szCs w:val="20"/>
          <w:lang w:eastAsia="zh-CN"/>
        </w:rPr>
        <w:t>T</w:t>
      </w:r>
      <w:r w:rsidR="00B06E9A">
        <w:rPr>
          <w:rFonts w:eastAsiaTheme="minorEastAsia" w:hint="eastAsia"/>
          <w:sz w:val="20"/>
          <w:szCs w:val="20"/>
          <w:lang w:eastAsia="zh-CN"/>
        </w:rPr>
        <w:t xml:space="preserve">he underlying reason is that only before any </w:t>
      </w:r>
      <w:r w:rsidR="00B06E9A">
        <w:rPr>
          <w:rFonts w:eastAsiaTheme="minorEastAsia"/>
          <w:sz w:val="20"/>
          <w:szCs w:val="20"/>
          <w:lang w:eastAsia="zh-CN"/>
        </w:rPr>
        <w:t>signaling</w:t>
      </w:r>
      <w:r w:rsidR="009064CA">
        <w:rPr>
          <w:rFonts w:eastAsiaTheme="minorEastAsia" w:hint="eastAsia"/>
          <w:sz w:val="20"/>
          <w:szCs w:val="20"/>
          <w:lang w:eastAsia="zh-CN"/>
        </w:rPr>
        <w:t xml:space="preserve"> indication detection, effective </w:t>
      </w:r>
      <w:r w:rsidR="00E86F28">
        <w:rPr>
          <w:rFonts w:eastAsiaTheme="minorEastAsia" w:hint="eastAsia"/>
          <w:sz w:val="20"/>
          <w:szCs w:val="20"/>
          <w:lang w:eastAsia="zh-CN"/>
        </w:rPr>
        <w:t xml:space="preserve">PSS/SSS </w:t>
      </w:r>
      <w:r w:rsidR="00B06E9A">
        <w:rPr>
          <w:rFonts w:eastAsiaTheme="minorEastAsia" w:hint="eastAsia"/>
          <w:sz w:val="20"/>
          <w:szCs w:val="20"/>
          <w:lang w:eastAsia="zh-CN"/>
        </w:rPr>
        <w:t xml:space="preserve">signal strength should be </w:t>
      </w:r>
      <w:r w:rsidR="00E86F28">
        <w:rPr>
          <w:rFonts w:eastAsiaTheme="minorEastAsia" w:hint="eastAsia"/>
          <w:sz w:val="20"/>
          <w:szCs w:val="20"/>
          <w:lang w:eastAsia="zh-CN"/>
        </w:rPr>
        <w:t>guaranteed</w:t>
      </w:r>
      <w:r w:rsidR="00B06E9A">
        <w:rPr>
          <w:rFonts w:eastAsiaTheme="minorEastAsia" w:hint="eastAsia"/>
          <w:sz w:val="20"/>
          <w:szCs w:val="20"/>
          <w:lang w:eastAsia="zh-CN"/>
        </w:rPr>
        <w:t xml:space="preserve">. </w:t>
      </w:r>
      <w:r w:rsidR="00141515">
        <w:rPr>
          <w:rFonts w:eastAsiaTheme="minorEastAsia"/>
          <w:sz w:val="20"/>
          <w:szCs w:val="20"/>
          <w:lang w:eastAsia="zh-CN"/>
        </w:rPr>
        <w:t>T</w:t>
      </w:r>
      <w:r w:rsidR="00141515">
        <w:rPr>
          <w:rFonts w:eastAsiaTheme="minorEastAsia" w:hint="eastAsia"/>
          <w:sz w:val="20"/>
          <w:szCs w:val="20"/>
          <w:lang w:eastAsia="zh-CN"/>
        </w:rPr>
        <w:t xml:space="preserve">hus for </w:t>
      </w:r>
      <w:r w:rsidR="00B06E9A">
        <w:rPr>
          <w:rFonts w:eastAsiaTheme="minorEastAsia" w:hint="eastAsia"/>
          <w:sz w:val="20"/>
          <w:szCs w:val="20"/>
          <w:lang w:eastAsia="zh-CN"/>
        </w:rPr>
        <w:t xml:space="preserve">network </w:t>
      </w:r>
      <w:r w:rsidR="00B06E9A">
        <w:rPr>
          <w:rFonts w:eastAsiaTheme="minorEastAsia"/>
          <w:sz w:val="20"/>
          <w:szCs w:val="20"/>
          <w:lang w:eastAsia="zh-CN"/>
        </w:rPr>
        <w:t>indication</w:t>
      </w:r>
      <w:r w:rsidR="00141515">
        <w:rPr>
          <w:rFonts w:eastAsiaTheme="minorEastAsia" w:hint="eastAsia"/>
          <w:sz w:val="20"/>
          <w:szCs w:val="20"/>
          <w:lang w:eastAsia="zh-CN"/>
        </w:rPr>
        <w:t xml:space="preserve"> for polarization</w:t>
      </w:r>
      <w:r w:rsidR="00B06E9A">
        <w:rPr>
          <w:rFonts w:eastAsiaTheme="minorEastAsia" w:hint="eastAsia"/>
          <w:sz w:val="20"/>
          <w:szCs w:val="20"/>
          <w:lang w:eastAsia="zh-CN"/>
        </w:rPr>
        <w:t xml:space="preserve">, it is just one complement solution to help UE to confirm the polarization way. </w:t>
      </w:r>
    </w:p>
    <w:p w:rsidR="005F2F1C" w:rsidRDefault="005F2F1C" w:rsidP="005F2F1C">
      <w:pPr>
        <w:numPr>
          <w:ilvl w:val="0"/>
          <w:numId w:val="16"/>
        </w:numPr>
        <w:autoSpaceDE/>
        <w:autoSpaceDN/>
        <w:adjustRightInd/>
        <w:snapToGrid/>
        <w:spacing w:after="0"/>
        <w:ind w:firstLine="0"/>
        <w:rPr>
          <w:rFonts w:ascii="Times" w:hAnsi="Times"/>
          <w:b/>
          <w:sz w:val="20"/>
          <w:szCs w:val="24"/>
          <w:lang w:val="en-GB" w:eastAsia="zh-CN"/>
        </w:rPr>
      </w:pPr>
      <w:r w:rsidRPr="00A21B16">
        <w:rPr>
          <w:rFonts w:ascii="Times" w:hAnsi="Times"/>
          <w:b/>
          <w:sz w:val="20"/>
          <w:szCs w:val="24"/>
          <w:lang w:val="en-GB" w:eastAsia="zh-CN"/>
        </w:rPr>
        <w:t xml:space="preserve">The polarization </w:t>
      </w:r>
      <w:r>
        <w:rPr>
          <w:rFonts w:ascii="Times" w:hAnsi="Times" w:hint="eastAsia"/>
          <w:b/>
          <w:sz w:val="20"/>
          <w:szCs w:val="24"/>
          <w:lang w:val="en-GB" w:eastAsia="zh-CN"/>
        </w:rPr>
        <w:t xml:space="preserve">indication of network should be optional in the signalling design.  </w:t>
      </w:r>
    </w:p>
    <w:p w:rsidR="00A21B16" w:rsidRPr="005F2F1C" w:rsidRDefault="00A21B16" w:rsidP="00A21B16">
      <w:pPr>
        <w:autoSpaceDE/>
        <w:autoSpaceDN/>
        <w:adjustRightInd/>
        <w:snapToGrid/>
        <w:spacing w:after="0"/>
        <w:rPr>
          <w:rFonts w:ascii="Times" w:hAnsi="Times"/>
          <w:b/>
          <w:sz w:val="20"/>
          <w:szCs w:val="24"/>
          <w:lang w:val="en-GB" w:eastAsia="zh-CN"/>
        </w:rPr>
      </w:pPr>
    </w:p>
    <w:p w:rsidR="00A21B16" w:rsidRPr="00A21B16" w:rsidRDefault="00A21B16" w:rsidP="00A21B16">
      <w:pPr>
        <w:keepNext/>
        <w:numPr>
          <w:ilvl w:val="3"/>
          <w:numId w:val="1"/>
        </w:numPr>
        <w:spacing w:before="120"/>
        <w:outlineLvl w:val="3"/>
        <w:rPr>
          <w:b/>
          <w:bCs/>
          <w:szCs w:val="28"/>
          <w:lang w:eastAsia="zh-CN"/>
        </w:rPr>
      </w:pPr>
      <w:r w:rsidRPr="00A21B16">
        <w:rPr>
          <w:rFonts w:hint="eastAsia"/>
          <w:b/>
          <w:bCs/>
          <w:szCs w:val="28"/>
          <w:lang w:eastAsia="zh-CN"/>
        </w:rPr>
        <w:t xml:space="preserve">UE polarization </w:t>
      </w:r>
      <w:r w:rsidRPr="00A21B16">
        <w:rPr>
          <w:b/>
          <w:bCs/>
          <w:szCs w:val="28"/>
          <w:lang w:eastAsia="zh-CN"/>
        </w:rPr>
        <w:t>capa</w:t>
      </w:r>
      <w:r w:rsidRPr="00A21B16">
        <w:rPr>
          <w:rFonts w:hint="eastAsia"/>
          <w:b/>
          <w:bCs/>
          <w:szCs w:val="28"/>
          <w:lang w:eastAsia="zh-CN"/>
        </w:rPr>
        <w:t>bility and reporting</w:t>
      </w:r>
    </w:p>
    <w:p w:rsidR="005F2777" w:rsidRPr="00A21B16" w:rsidRDefault="005F2777" w:rsidP="005F2777">
      <w:pPr>
        <w:rPr>
          <w:lang w:eastAsia="zh-CN"/>
        </w:rPr>
      </w:pPr>
      <w:r w:rsidRPr="00AB1DE4">
        <w:rPr>
          <w:rFonts w:eastAsiaTheme="minorEastAsia" w:hint="eastAsia"/>
          <w:sz w:val="20"/>
          <w:szCs w:val="20"/>
          <w:lang w:eastAsia="zh-CN"/>
        </w:rPr>
        <w:t xml:space="preserve">As the agreement of polarization mentioned in the </w:t>
      </w:r>
      <w:r>
        <w:rPr>
          <w:rFonts w:eastAsiaTheme="minorEastAsia" w:hint="eastAsia"/>
          <w:sz w:val="20"/>
          <w:szCs w:val="20"/>
          <w:lang w:eastAsia="zh-CN"/>
        </w:rPr>
        <w:t>RAN#102e</w:t>
      </w:r>
      <w:r w:rsidR="00E23AFD">
        <w:rPr>
          <w:rFonts w:eastAsiaTheme="minorEastAsia" w:hint="eastAsia"/>
          <w:sz w:val="20"/>
          <w:szCs w:val="20"/>
          <w:lang w:eastAsia="zh-CN"/>
        </w:rPr>
        <w:t xml:space="preserve"> </w:t>
      </w:r>
      <w:r w:rsidRPr="00AB1DE4">
        <w:rPr>
          <w:rFonts w:eastAsiaTheme="minorEastAsia" w:hint="eastAsia"/>
          <w:sz w:val="20"/>
          <w:szCs w:val="20"/>
          <w:lang w:eastAsia="zh-CN"/>
        </w:rPr>
        <w:t>meeting, t</w:t>
      </w:r>
      <w:r w:rsidRPr="00AB1DE4">
        <w:rPr>
          <w:rFonts w:eastAsiaTheme="minorEastAsia"/>
          <w:sz w:val="20"/>
          <w:szCs w:val="20"/>
          <w:lang w:eastAsia="zh-CN"/>
        </w:rPr>
        <w:t>he UE with different polarization capability should be supported in the NTN</w:t>
      </w:r>
      <w:r w:rsidRPr="00AB1DE4">
        <w:rPr>
          <w:rFonts w:eastAsiaTheme="minorEastAsia" w:hint="eastAsia"/>
          <w:sz w:val="20"/>
          <w:szCs w:val="20"/>
          <w:lang w:eastAsia="zh-CN"/>
        </w:rPr>
        <w:t>, such as RHCP, LHCP and Linear</w:t>
      </w:r>
      <w:r w:rsidRPr="00AB1DE4">
        <w:rPr>
          <w:rFonts w:eastAsiaTheme="minorEastAsia"/>
          <w:sz w:val="20"/>
          <w:szCs w:val="20"/>
          <w:lang w:eastAsia="zh-CN"/>
        </w:rPr>
        <w:t>.</w:t>
      </w:r>
      <w:r w:rsidRPr="00A21B16">
        <w:rPr>
          <w:rFonts w:ascii="Times" w:hAnsi="Times" w:hint="eastAsia"/>
          <w:sz w:val="20"/>
          <w:szCs w:val="24"/>
          <w:lang w:val="en-GB" w:eastAsia="zh-CN"/>
        </w:rPr>
        <w:t xml:space="preserve"> </w:t>
      </w:r>
      <w:r w:rsidRPr="00A21B16">
        <w:rPr>
          <w:rFonts w:ascii="Times" w:hAnsi="Times"/>
          <w:sz w:val="20"/>
          <w:szCs w:val="24"/>
          <w:lang w:val="en-GB" w:eastAsia="zh-CN"/>
        </w:rPr>
        <w:t>T</w:t>
      </w:r>
      <w:r w:rsidRPr="00A21B16">
        <w:rPr>
          <w:rFonts w:ascii="Times" w:hAnsi="Times" w:hint="eastAsia"/>
          <w:sz w:val="20"/>
          <w:szCs w:val="24"/>
          <w:lang w:val="en-GB" w:eastAsia="zh-CN"/>
        </w:rPr>
        <w:t xml:space="preserve">o serve multiple types of devices, </w:t>
      </w:r>
      <w:r w:rsidR="006B2FC7">
        <w:rPr>
          <w:rFonts w:ascii="Times" w:hAnsi="Times" w:hint="eastAsia"/>
          <w:sz w:val="20"/>
          <w:szCs w:val="24"/>
          <w:lang w:val="en-GB" w:eastAsia="zh-CN"/>
        </w:rPr>
        <w:t xml:space="preserve">it is better to let </w:t>
      </w:r>
      <w:r>
        <w:rPr>
          <w:rFonts w:ascii="Times" w:hAnsi="Times" w:hint="eastAsia"/>
          <w:sz w:val="20"/>
          <w:szCs w:val="24"/>
          <w:lang w:val="en-GB" w:eastAsia="zh-CN"/>
        </w:rPr>
        <w:t xml:space="preserve">the network </w:t>
      </w:r>
      <w:r w:rsidR="006B2FC7">
        <w:rPr>
          <w:rFonts w:ascii="Times" w:hAnsi="Times" w:hint="eastAsia"/>
          <w:sz w:val="20"/>
          <w:szCs w:val="24"/>
          <w:lang w:val="en-GB" w:eastAsia="zh-CN"/>
        </w:rPr>
        <w:t>know</w:t>
      </w:r>
      <w:r w:rsidR="00085B81">
        <w:rPr>
          <w:rFonts w:ascii="Times" w:hAnsi="Times" w:hint="eastAsia"/>
          <w:sz w:val="20"/>
          <w:szCs w:val="24"/>
          <w:lang w:val="en-GB" w:eastAsia="zh-CN"/>
        </w:rPr>
        <w:t xml:space="preserve"> </w:t>
      </w:r>
      <w:r w:rsidRPr="00A21B16">
        <w:rPr>
          <w:rFonts w:ascii="Times" w:hAnsi="Times" w:hint="eastAsia"/>
          <w:sz w:val="20"/>
          <w:szCs w:val="24"/>
          <w:lang w:val="en-GB" w:eastAsia="zh-CN"/>
        </w:rPr>
        <w:t xml:space="preserve">the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capability of all UEs. </w:t>
      </w:r>
      <w:r w:rsidR="006B2FC7">
        <w:rPr>
          <w:rFonts w:ascii="Times" w:hAnsi="Times"/>
          <w:sz w:val="20"/>
          <w:szCs w:val="24"/>
          <w:lang w:val="en-GB" w:eastAsia="zh-CN"/>
        </w:rPr>
        <w:t>H</w:t>
      </w:r>
      <w:r w:rsidR="006B2FC7">
        <w:rPr>
          <w:rFonts w:ascii="Times" w:hAnsi="Times" w:hint="eastAsia"/>
          <w:sz w:val="20"/>
          <w:szCs w:val="24"/>
          <w:lang w:val="en-GB" w:eastAsia="zh-CN"/>
        </w:rPr>
        <w:t xml:space="preserve">owever, </w:t>
      </w:r>
      <w:r w:rsidR="0041449D">
        <w:rPr>
          <w:rFonts w:ascii="Times" w:hAnsi="Times" w:hint="eastAsia"/>
          <w:sz w:val="20"/>
          <w:szCs w:val="24"/>
          <w:lang w:val="en-GB" w:eastAsia="zh-CN"/>
        </w:rPr>
        <w:t>w</w:t>
      </w:r>
      <w:r w:rsidRPr="00A21B16">
        <w:rPr>
          <w:rFonts w:ascii="Times" w:hAnsi="Times" w:hint="eastAsia"/>
          <w:sz w:val="20"/>
          <w:szCs w:val="24"/>
          <w:lang w:val="en-GB" w:eastAsia="zh-CN"/>
        </w:rPr>
        <w:t>hether or not to report the polarization capability depends on the type of the UE and the scenario of networks.</w:t>
      </w:r>
    </w:p>
    <w:p w:rsidR="005F2777" w:rsidRPr="00EE017E" w:rsidRDefault="005F2777" w:rsidP="005F2777">
      <w:pPr>
        <w:numPr>
          <w:ilvl w:val="0"/>
          <w:numId w:val="25"/>
        </w:numPr>
        <w:rPr>
          <w:rFonts w:eastAsiaTheme="minorEastAsia"/>
          <w:sz w:val="20"/>
          <w:szCs w:val="20"/>
          <w:lang w:eastAsia="zh-CN"/>
        </w:rPr>
      </w:pPr>
      <w:r w:rsidRPr="00EE017E">
        <w:rPr>
          <w:rFonts w:eastAsiaTheme="minorEastAsia"/>
          <w:sz w:val="20"/>
          <w:szCs w:val="20"/>
          <w:lang w:eastAsia="zh-CN"/>
        </w:rPr>
        <w:t xml:space="preserve">For </w:t>
      </w:r>
      <w:r w:rsidRPr="00EE017E">
        <w:rPr>
          <w:rFonts w:eastAsiaTheme="minorEastAsia" w:hint="eastAsia"/>
          <w:sz w:val="20"/>
          <w:szCs w:val="20"/>
          <w:lang w:eastAsia="zh-CN"/>
        </w:rPr>
        <w:t xml:space="preserve">the </w:t>
      </w:r>
      <w:r w:rsidRPr="00EE017E">
        <w:rPr>
          <w:rFonts w:eastAsiaTheme="minorEastAsia"/>
          <w:sz w:val="20"/>
          <w:szCs w:val="20"/>
          <w:lang w:eastAsia="zh-CN"/>
        </w:rPr>
        <w:t xml:space="preserve">UE </w:t>
      </w:r>
      <w:r w:rsidRPr="00EE017E">
        <w:rPr>
          <w:rFonts w:eastAsiaTheme="minorEastAsia" w:hint="eastAsia"/>
          <w:sz w:val="20"/>
          <w:szCs w:val="20"/>
          <w:lang w:eastAsia="zh-CN"/>
        </w:rPr>
        <w:t xml:space="preserve">with </w:t>
      </w:r>
      <w:r w:rsidRPr="00EE017E">
        <w:rPr>
          <w:rFonts w:eastAsiaTheme="minorEastAsia"/>
          <w:sz w:val="20"/>
          <w:szCs w:val="20"/>
          <w:lang w:eastAsia="zh-CN"/>
        </w:rPr>
        <w:t>s</w:t>
      </w:r>
      <w:r w:rsidRPr="00EE017E">
        <w:rPr>
          <w:rFonts w:eastAsiaTheme="minorEastAsia" w:hint="eastAsia"/>
          <w:sz w:val="20"/>
          <w:szCs w:val="20"/>
          <w:lang w:eastAsia="zh-CN"/>
        </w:rPr>
        <w:t>ingle</w:t>
      </w:r>
      <w:r w:rsidRPr="00EE017E">
        <w:rPr>
          <w:rFonts w:eastAsiaTheme="minorEastAsia"/>
          <w:sz w:val="20"/>
          <w:szCs w:val="20"/>
          <w:lang w:eastAsia="zh-CN"/>
        </w:rPr>
        <w:t xml:space="preserve"> circular polarization </w:t>
      </w:r>
    </w:p>
    <w:p w:rsidR="005F2777" w:rsidRPr="00A21B16" w:rsidRDefault="005F2777" w:rsidP="005F2777">
      <w:pPr>
        <w:autoSpaceDE/>
        <w:autoSpaceDN/>
        <w:adjustRightInd/>
        <w:snapToGrid/>
        <w:spacing w:after="0"/>
        <w:rPr>
          <w:rFonts w:ascii="Times" w:hAnsi="Times"/>
          <w:sz w:val="20"/>
          <w:szCs w:val="24"/>
          <w:lang w:eastAsia="zh-CN"/>
        </w:rPr>
      </w:pPr>
      <w:r w:rsidRPr="00A21B16">
        <w:rPr>
          <w:rFonts w:ascii="Times" w:hAnsi="Times"/>
          <w:sz w:val="20"/>
          <w:szCs w:val="24"/>
          <w:lang w:eastAsia="zh-CN"/>
        </w:rPr>
        <w:t>F</w:t>
      </w:r>
      <w:r w:rsidRPr="00A21B16">
        <w:rPr>
          <w:rFonts w:ascii="Times" w:hAnsi="Times" w:hint="eastAsia"/>
          <w:sz w:val="20"/>
          <w:szCs w:val="24"/>
          <w:lang w:eastAsia="zh-CN"/>
        </w:rPr>
        <w:t>or the UEs with the s</w:t>
      </w:r>
      <w:r>
        <w:rPr>
          <w:rFonts w:ascii="Times" w:hAnsi="Times" w:hint="eastAsia"/>
          <w:sz w:val="20"/>
          <w:szCs w:val="24"/>
          <w:lang w:eastAsia="zh-CN"/>
        </w:rPr>
        <w:t>ingle</w:t>
      </w:r>
      <w:r w:rsidRPr="00A21B16">
        <w:rPr>
          <w:rFonts w:ascii="Times" w:hAnsi="Times" w:hint="eastAsia"/>
          <w:sz w:val="20"/>
          <w:szCs w:val="24"/>
          <w:lang w:eastAsia="zh-CN"/>
        </w:rPr>
        <w:t xml:space="preserve"> circular polarization, they can just work normally in the beams with matched polarization. </w:t>
      </w:r>
      <w:r w:rsidRPr="00A21B16">
        <w:rPr>
          <w:rFonts w:ascii="Times" w:hAnsi="Times"/>
          <w:sz w:val="20"/>
          <w:szCs w:val="24"/>
          <w:lang w:eastAsia="zh-CN"/>
        </w:rPr>
        <w:t>I</w:t>
      </w:r>
      <w:r w:rsidRPr="00A21B16">
        <w:rPr>
          <w:rFonts w:ascii="Times" w:hAnsi="Times" w:hint="eastAsia"/>
          <w:sz w:val="20"/>
          <w:szCs w:val="24"/>
          <w:lang w:eastAsia="zh-CN"/>
        </w:rPr>
        <w:t>n the polarization reuse network</w:t>
      </w:r>
      <w:r>
        <w:rPr>
          <w:rFonts w:ascii="Times" w:hAnsi="Times" w:hint="eastAsia"/>
          <w:sz w:val="20"/>
          <w:szCs w:val="24"/>
          <w:lang w:eastAsia="zh-CN"/>
        </w:rPr>
        <w:t xml:space="preserve">, </w:t>
      </w:r>
      <w:r w:rsidRPr="00A21B16">
        <w:rPr>
          <w:rFonts w:ascii="Times" w:hAnsi="Times"/>
          <w:sz w:val="20"/>
          <w:szCs w:val="24"/>
          <w:lang w:eastAsia="zh-CN"/>
        </w:rPr>
        <w:t>the</w:t>
      </w:r>
      <w:r w:rsidRPr="00A21B16">
        <w:rPr>
          <w:rFonts w:ascii="Times" w:hAnsi="Times" w:hint="eastAsia"/>
          <w:sz w:val="20"/>
          <w:szCs w:val="24"/>
          <w:lang w:eastAsia="zh-CN"/>
        </w:rPr>
        <w:t xml:space="preserve"> s</w:t>
      </w:r>
      <w:r>
        <w:rPr>
          <w:rFonts w:ascii="Times" w:hAnsi="Times" w:hint="eastAsia"/>
          <w:sz w:val="20"/>
          <w:szCs w:val="24"/>
          <w:lang w:eastAsia="zh-CN"/>
        </w:rPr>
        <w:t>ingle</w:t>
      </w:r>
      <w:r w:rsidRPr="00A21B16">
        <w:rPr>
          <w:rFonts w:ascii="Times" w:hAnsi="Times" w:hint="eastAsia"/>
          <w:sz w:val="20"/>
          <w:szCs w:val="24"/>
          <w:lang w:eastAsia="zh-CN"/>
        </w:rPr>
        <w:t xml:space="preserve"> circular polarization UEs can just achieve the good performance in half of the beams </w:t>
      </w:r>
      <w:r>
        <w:rPr>
          <w:rFonts w:ascii="Times" w:hAnsi="Times" w:hint="eastAsia"/>
          <w:sz w:val="20"/>
          <w:szCs w:val="24"/>
          <w:lang w:eastAsia="zh-CN"/>
        </w:rPr>
        <w:t xml:space="preserve">no matter </w:t>
      </w:r>
      <w:r w:rsidR="00A5267A">
        <w:rPr>
          <w:rFonts w:ascii="Times" w:hAnsi="Times" w:hint="eastAsia"/>
          <w:sz w:val="20"/>
          <w:szCs w:val="24"/>
          <w:lang w:eastAsia="zh-CN"/>
        </w:rPr>
        <w:t xml:space="preserve">whether </w:t>
      </w:r>
      <w:r w:rsidRPr="00A21B16">
        <w:rPr>
          <w:rFonts w:ascii="Times" w:hAnsi="Times" w:hint="eastAsia"/>
          <w:sz w:val="20"/>
          <w:szCs w:val="24"/>
          <w:lang w:eastAsia="zh-CN"/>
        </w:rPr>
        <w:t xml:space="preserve">its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reporting to the network or not.</w:t>
      </w:r>
    </w:p>
    <w:p w:rsidR="005F2777" w:rsidRDefault="005F2777" w:rsidP="005F2777">
      <w:pPr>
        <w:numPr>
          <w:ilvl w:val="0"/>
          <w:numId w:val="18"/>
        </w:numPr>
        <w:autoSpaceDE/>
        <w:autoSpaceDN/>
        <w:adjustRightInd/>
        <w:snapToGrid/>
        <w:spacing w:after="0"/>
        <w:rPr>
          <w:rFonts w:eastAsiaTheme="minorEastAsia"/>
          <w:b/>
          <w:sz w:val="20"/>
          <w:szCs w:val="20"/>
          <w:lang w:eastAsia="zh-CN"/>
        </w:rPr>
      </w:pPr>
      <w:r w:rsidRPr="00A21B16">
        <w:rPr>
          <w:rFonts w:eastAsiaTheme="minorEastAsia"/>
          <w:b/>
          <w:sz w:val="20"/>
          <w:szCs w:val="20"/>
          <w:lang w:eastAsia="zh-CN"/>
        </w:rPr>
        <w:t>The s</w:t>
      </w:r>
      <w:r>
        <w:rPr>
          <w:rFonts w:eastAsiaTheme="minorEastAsia" w:hint="eastAsia"/>
          <w:b/>
          <w:sz w:val="20"/>
          <w:szCs w:val="20"/>
          <w:lang w:eastAsia="zh-CN"/>
        </w:rPr>
        <w:t>ingle</w:t>
      </w:r>
      <w:r w:rsidRPr="00A21B16">
        <w:rPr>
          <w:rFonts w:eastAsiaTheme="minorEastAsia"/>
          <w:b/>
          <w:sz w:val="20"/>
          <w:szCs w:val="20"/>
          <w:lang w:eastAsia="zh-CN"/>
        </w:rPr>
        <w:t xml:space="preserve"> circular polarization UEs cannot work in the different circular polarization beams, </w:t>
      </w:r>
      <w:r>
        <w:rPr>
          <w:rFonts w:eastAsiaTheme="minorEastAsia" w:hint="eastAsia"/>
          <w:b/>
          <w:sz w:val="20"/>
          <w:szCs w:val="20"/>
          <w:lang w:eastAsia="zh-CN"/>
        </w:rPr>
        <w:t xml:space="preserve">so that reporting the </w:t>
      </w:r>
      <w:r w:rsidRPr="00A21B16">
        <w:rPr>
          <w:rFonts w:eastAsiaTheme="minorEastAsia"/>
          <w:b/>
          <w:sz w:val="20"/>
          <w:szCs w:val="20"/>
          <w:lang w:eastAsia="zh-CN"/>
        </w:rPr>
        <w:t xml:space="preserve">polarization capability </w:t>
      </w:r>
      <w:r>
        <w:rPr>
          <w:rFonts w:eastAsiaTheme="minorEastAsia" w:hint="eastAsia"/>
          <w:b/>
          <w:sz w:val="20"/>
          <w:szCs w:val="20"/>
          <w:lang w:eastAsia="zh-CN"/>
        </w:rPr>
        <w:t xml:space="preserve">is useless. </w:t>
      </w:r>
    </w:p>
    <w:p w:rsidR="005F2777" w:rsidRPr="00F34FCC" w:rsidRDefault="005F2777" w:rsidP="005F2777">
      <w:pPr>
        <w:autoSpaceDE/>
        <w:autoSpaceDN/>
        <w:adjustRightInd/>
        <w:snapToGrid/>
        <w:spacing w:after="0"/>
        <w:ind w:left="1304"/>
        <w:rPr>
          <w:rFonts w:eastAsiaTheme="minorEastAsia"/>
          <w:b/>
          <w:sz w:val="20"/>
          <w:szCs w:val="20"/>
          <w:lang w:eastAsia="zh-CN"/>
        </w:rPr>
      </w:pPr>
    </w:p>
    <w:p w:rsidR="005F2777" w:rsidRPr="00A21B16" w:rsidRDefault="005F2777" w:rsidP="005F2777">
      <w:pPr>
        <w:numPr>
          <w:ilvl w:val="0"/>
          <w:numId w:val="25"/>
        </w:numPr>
        <w:rPr>
          <w:rFonts w:eastAsiaTheme="minorEastAsia"/>
          <w:sz w:val="20"/>
          <w:szCs w:val="20"/>
          <w:lang w:eastAsia="zh-CN"/>
        </w:rPr>
      </w:pPr>
      <w:r w:rsidRPr="00A21B16">
        <w:rPr>
          <w:rFonts w:eastAsiaTheme="minorEastAsia"/>
          <w:sz w:val="20"/>
          <w:szCs w:val="20"/>
          <w:lang w:eastAsia="zh-CN"/>
        </w:rPr>
        <w:t>F</w:t>
      </w:r>
      <w:r>
        <w:rPr>
          <w:rFonts w:eastAsiaTheme="minorEastAsia" w:hint="eastAsia"/>
          <w:sz w:val="20"/>
          <w:szCs w:val="20"/>
          <w:lang w:eastAsia="zh-CN"/>
        </w:rPr>
        <w:t xml:space="preserve">or the </w:t>
      </w:r>
      <w:r w:rsidRPr="00A21B16">
        <w:rPr>
          <w:rFonts w:eastAsiaTheme="minorEastAsia" w:hint="eastAsia"/>
          <w:sz w:val="20"/>
          <w:szCs w:val="20"/>
          <w:lang w:eastAsia="zh-CN"/>
        </w:rPr>
        <w:t>UE</w:t>
      </w:r>
      <w:r>
        <w:rPr>
          <w:rFonts w:eastAsiaTheme="minorEastAsia" w:hint="eastAsia"/>
          <w:sz w:val="20"/>
          <w:szCs w:val="20"/>
          <w:lang w:eastAsia="zh-CN"/>
        </w:rPr>
        <w:t xml:space="preserve"> with d</w:t>
      </w:r>
      <w:r w:rsidRPr="00A21B16">
        <w:rPr>
          <w:rFonts w:eastAsiaTheme="minorEastAsia" w:hint="eastAsia"/>
          <w:sz w:val="20"/>
          <w:szCs w:val="20"/>
          <w:lang w:eastAsia="zh-CN"/>
        </w:rPr>
        <w:t>u</w:t>
      </w:r>
      <w:r>
        <w:rPr>
          <w:rFonts w:eastAsiaTheme="minorEastAsia" w:hint="eastAsia"/>
          <w:sz w:val="20"/>
          <w:szCs w:val="20"/>
          <w:lang w:eastAsia="zh-CN"/>
        </w:rPr>
        <w:t>al circular polarization</w:t>
      </w:r>
    </w:p>
    <w:p w:rsidR="005F2777" w:rsidRPr="00A21B16" w:rsidRDefault="005F2777" w:rsidP="005F2777">
      <w:pPr>
        <w:autoSpaceDE/>
        <w:autoSpaceDN/>
        <w:adjustRightInd/>
        <w:snapToGrid/>
        <w:spacing w:after="0"/>
        <w:rPr>
          <w:rFonts w:ascii="Times" w:hAnsi="Times"/>
          <w:sz w:val="20"/>
          <w:szCs w:val="24"/>
          <w:lang w:eastAsia="zh-CN"/>
        </w:rPr>
      </w:pPr>
      <w:r w:rsidRPr="00A21B16">
        <w:rPr>
          <w:rFonts w:ascii="Times" w:hAnsi="Times"/>
          <w:sz w:val="20"/>
          <w:szCs w:val="24"/>
          <w:lang w:eastAsia="zh-CN"/>
        </w:rPr>
        <w:t>T</w:t>
      </w:r>
      <w:r>
        <w:rPr>
          <w:rFonts w:ascii="Times" w:hAnsi="Times" w:hint="eastAsia"/>
          <w:sz w:val="20"/>
          <w:szCs w:val="24"/>
          <w:lang w:eastAsia="zh-CN"/>
        </w:rPr>
        <w:t>he dual</w:t>
      </w:r>
      <w:r w:rsidRPr="00A21B16">
        <w:rPr>
          <w:rFonts w:ascii="Times" w:hAnsi="Times" w:hint="eastAsia"/>
          <w:sz w:val="20"/>
          <w:szCs w:val="24"/>
          <w:lang w:eastAsia="zh-CN"/>
        </w:rPr>
        <w:t xml:space="preserve"> circular </w:t>
      </w:r>
      <w:r w:rsidRPr="00A21B16">
        <w:rPr>
          <w:rFonts w:ascii="Times" w:hAnsi="Times"/>
          <w:sz w:val="20"/>
          <w:szCs w:val="24"/>
          <w:lang w:eastAsia="zh-CN"/>
        </w:rPr>
        <w:t xml:space="preserve">polarizations UEs </w:t>
      </w:r>
      <w:r>
        <w:rPr>
          <w:rFonts w:ascii="Times" w:hAnsi="Times" w:hint="eastAsia"/>
          <w:sz w:val="20"/>
          <w:szCs w:val="24"/>
          <w:lang w:eastAsia="zh-CN"/>
        </w:rPr>
        <w:t xml:space="preserve">should have the capability to detect both </w:t>
      </w:r>
      <w:r w:rsidRPr="00A21B16">
        <w:rPr>
          <w:rFonts w:ascii="Times" w:hAnsi="Times" w:hint="eastAsia"/>
          <w:sz w:val="20"/>
          <w:szCs w:val="24"/>
          <w:lang w:eastAsia="zh-CN"/>
        </w:rPr>
        <w:t>RHCP and LHCP</w:t>
      </w:r>
      <w:r>
        <w:rPr>
          <w:rFonts w:ascii="Times" w:hAnsi="Times" w:hint="eastAsia"/>
          <w:sz w:val="20"/>
          <w:szCs w:val="24"/>
          <w:lang w:eastAsia="zh-CN"/>
        </w:rPr>
        <w:t xml:space="preserve"> with </w:t>
      </w:r>
      <w:r>
        <w:rPr>
          <w:rFonts w:ascii="Times" w:hAnsi="Times"/>
          <w:sz w:val="20"/>
          <w:szCs w:val="24"/>
          <w:lang w:eastAsia="zh-CN"/>
        </w:rPr>
        <w:t>autonomous</w:t>
      </w:r>
      <w:r>
        <w:rPr>
          <w:rFonts w:ascii="Times" w:hAnsi="Times" w:hint="eastAsia"/>
          <w:sz w:val="20"/>
          <w:szCs w:val="24"/>
          <w:lang w:eastAsia="zh-CN"/>
        </w:rPr>
        <w:t xml:space="preserve"> way</w:t>
      </w:r>
      <w:r w:rsidRPr="00A21B16">
        <w:rPr>
          <w:rFonts w:ascii="Times" w:hAnsi="Times" w:hint="eastAsia"/>
          <w:sz w:val="20"/>
          <w:szCs w:val="24"/>
          <w:lang w:eastAsia="zh-CN"/>
        </w:rPr>
        <w:t xml:space="preserve">. </w:t>
      </w:r>
      <w:r w:rsidR="00651704">
        <w:rPr>
          <w:rFonts w:ascii="Times" w:hAnsi="Times"/>
          <w:sz w:val="20"/>
          <w:szCs w:val="24"/>
          <w:lang w:eastAsia="zh-CN"/>
        </w:rPr>
        <w:t>Additionally</w:t>
      </w:r>
      <w:r w:rsidR="00651704">
        <w:rPr>
          <w:rFonts w:ascii="Times" w:hAnsi="Times" w:hint="eastAsia"/>
          <w:sz w:val="20"/>
          <w:szCs w:val="24"/>
          <w:lang w:eastAsia="zh-CN"/>
        </w:rPr>
        <w:t xml:space="preserve">, if network indicates the polarization way, UE can be adapted to network </w:t>
      </w:r>
      <w:proofErr w:type="gramStart"/>
      <w:r w:rsidRPr="00A21B16">
        <w:rPr>
          <w:rFonts w:ascii="Times" w:hAnsi="Times"/>
          <w:sz w:val="20"/>
          <w:szCs w:val="24"/>
          <w:lang w:eastAsia="zh-CN"/>
        </w:rPr>
        <w:t>T</w:t>
      </w:r>
      <w:r w:rsidRPr="00A21B16">
        <w:rPr>
          <w:rFonts w:ascii="Times" w:hAnsi="Times" w:hint="eastAsia"/>
          <w:sz w:val="20"/>
          <w:szCs w:val="24"/>
          <w:lang w:eastAsia="zh-CN"/>
        </w:rPr>
        <w:t>hey</w:t>
      </w:r>
      <w:proofErr w:type="gramEnd"/>
      <w:r w:rsidRPr="00A21B16">
        <w:rPr>
          <w:rFonts w:ascii="Times" w:hAnsi="Times" w:hint="eastAsia"/>
          <w:sz w:val="20"/>
          <w:szCs w:val="24"/>
          <w:lang w:eastAsia="zh-CN"/>
        </w:rPr>
        <w:t xml:space="preserve"> can work smoothly in the polarization reuse networks </w:t>
      </w:r>
      <w:r>
        <w:rPr>
          <w:rFonts w:ascii="Times" w:hAnsi="Times" w:hint="eastAsia"/>
          <w:sz w:val="20"/>
          <w:szCs w:val="24"/>
          <w:lang w:eastAsia="zh-CN"/>
        </w:rPr>
        <w:t>even if t</w:t>
      </w:r>
      <w:r w:rsidRPr="00A21B16">
        <w:rPr>
          <w:rFonts w:ascii="Times" w:hAnsi="Times" w:hint="eastAsia"/>
          <w:sz w:val="20"/>
          <w:szCs w:val="24"/>
          <w:lang w:eastAsia="zh-CN"/>
        </w:rPr>
        <w:t xml:space="preserve">he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is </w:t>
      </w:r>
      <w:r>
        <w:rPr>
          <w:rFonts w:ascii="Times" w:hAnsi="Times" w:hint="eastAsia"/>
          <w:sz w:val="20"/>
          <w:szCs w:val="24"/>
          <w:lang w:eastAsia="zh-CN"/>
        </w:rPr>
        <w:t xml:space="preserve">not </w:t>
      </w:r>
      <w:r w:rsidRPr="00A21B16">
        <w:rPr>
          <w:rFonts w:ascii="Times" w:hAnsi="Times" w:hint="eastAsia"/>
          <w:sz w:val="20"/>
          <w:szCs w:val="24"/>
          <w:lang w:eastAsia="zh-CN"/>
        </w:rPr>
        <w:t>reported.</w:t>
      </w:r>
      <w:r>
        <w:rPr>
          <w:rFonts w:ascii="Times" w:hAnsi="Times" w:hint="eastAsia"/>
          <w:sz w:val="20"/>
          <w:szCs w:val="24"/>
          <w:lang w:eastAsia="zh-CN"/>
        </w:rPr>
        <w:t xml:space="preserve"> </w:t>
      </w:r>
      <w:r>
        <w:rPr>
          <w:rFonts w:ascii="Times" w:hAnsi="Times"/>
          <w:sz w:val="20"/>
          <w:szCs w:val="24"/>
          <w:lang w:eastAsia="zh-CN"/>
        </w:rPr>
        <w:t>Network</w:t>
      </w:r>
      <w:r>
        <w:rPr>
          <w:rFonts w:ascii="Times" w:hAnsi="Times" w:hint="eastAsia"/>
          <w:sz w:val="20"/>
          <w:szCs w:val="24"/>
          <w:lang w:eastAsia="zh-CN"/>
        </w:rPr>
        <w:t xml:space="preserve"> can assume UE </w:t>
      </w:r>
      <w:r w:rsidR="0041449D">
        <w:rPr>
          <w:rFonts w:ascii="Times" w:hAnsi="Times" w:hint="eastAsia"/>
          <w:sz w:val="20"/>
          <w:szCs w:val="24"/>
          <w:lang w:eastAsia="zh-CN"/>
        </w:rPr>
        <w:t xml:space="preserve">is able to </w:t>
      </w:r>
      <w:r>
        <w:rPr>
          <w:rFonts w:ascii="Times" w:hAnsi="Times" w:hint="eastAsia"/>
          <w:sz w:val="20"/>
          <w:szCs w:val="24"/>
          <w:lang w:eastAsia="zh-CN"/>
        </w:rPr>
        <w:t>adjust its polarization mode, so the reporting of polarization capability is not necessary.</w:t>
      </w:r>
    </w:p>
    <w:p w:rsidR="005F2777" w:rsidRDefault="005F2777" w:rsidP="005F2777">
      <w:pPr>
        <w:numPr>
          <w:ilvl w:val="0"/>
          <w:numId w:val="18"/>
        </w:numPr>
        <w:autoSpaceDE/>
        <w:autoSpaceDN/>
        <w:adjustRightInd/>
        <w:snapToGrid/>
        <w:spacing w:after="0"/>
        <w:rPr>
          <w:rFonts w:eastAsiaTheme="minorEastAsia"/>
          <w:b/>
          <w:sz w:val="20"/>
          <w:szCs w:val="20"/>
          <w:lang w:eastAsia="zh-CN"/>
        </w:rPr>
      </w:pPr>
      <w:r>
        <w:rPr>
          <w:rFonts w:eastAsiaTheme="minorEastAsia" w:hint="eastAsia"/>
          <w:b/>
          <w:sz w:val="20"/>
          <w:szCs w:val="20"/>
          <w:lang w:eastAsia="zh-CN"/>
        </w:rPr>
        <w:lastRenderedPageBreak/>
        <w:t>It</w:t>
      </w:r>
      <w:r w:rsidRPr="00A21B16">
        <w:rPr>
          <w:rFonts w:eastAsiaTheme="minorEastAsia"/>
          <w:b/>
          <w:sz w:val="20"/>
          <w:szCs w:val="20"/>
          <w:lang w:eastAsia="zh-CN"/>
        </w:rPr>
        <w:t xml:space="preserve"> is no</w:t>
      </w:r>
      <w:r>
        <w:rPr>
          <w:rFonts w:eastAsiaTheme="minorEastAsia" w:hint="eastAsia"/>
          <w:b/>
          <w:sz w:val="20"/>
          <w:szCs w:val="20"/>
          <w:lang w:eastAsia="zh-CN"/>
        </w:rPr>
        <w:t>t</w:t>
      </w:r>
      <w:r w:rsidRPr="00A21B16">
        <w:rPr>
          <w:rFonts w:eastAsiaTheme="minorEastAsia"/>
          <w:b/>
          <w:sz w:val="20"/>
          <w:szCs w:val="20"/>
          <w:lang w:eastAsia="zh-CN"/>
        </w:rPr>
        <w:t xml:space="preserve"> necessary to report the circular polarization </w:t>
      </w:r>
      <w:r>
        <w:rPr>
          <w:rFonts w:eastAsiaTheme="minorEastAsia" w:hint="eastAsia"/>
          <w:b/>
          <w:sz w:val="20"/>
          <w:szCs w:val="20"/>
          <w:lang w:eastAsia="zh-CN"/>
        </w:rPr>
        <w:t xml:space="preserve">mode </w:t>
      </w:r>
      <w:r w:rsidRPr="00A21B16">
        <w:rPr>
          <w:rFonts w:eastAsiaTheme="minorEastAsia"/>
          <w:b/>
          <w:sz w:val="20"/>
          <w:szCs w:val="20"/>
          <w:lang w:eastAsia="zh-CN"/>
        </w:rPr>
        <w:t>to th</w:t>
      </w:r>
      <w:r>
        <w:rPr>
          <w:rFonts w:eastAsiaTheme="minorEastAsia"/>
          <w:b/>
          <w:sz w:val="20"/>
          <w:szCs w:val="20"/>
          <w:lang w:eastAsia="zh-CN"/>
        </w:rPr>
        <w:t>e network for the d</w:t>
      </w:r>
      <w:r w:rsidRPr="00A21B16">
        <w:rPr>
          <w:rFonts w:eastAsiaTheme="minorEastAsia"/>
          <w:b/>
          <w:sz w:val="20"/>
          <w:szCs w:val="20"/>
          <w:lang w:eastAsia="zh-CN"/>
        </w:rPr>
        <w:t>u</w:t>
      </w:r>
      <w:r>
        <w:rPr>
          <w:rFonts w:eastAsiaTheme="minorEastAsia" w:hint="eastAsia"/>
          <w:b/>
          <w:sz w:val="20"/>
          <w:szCs w:val="20"/>
          <w:lang w:eastAsia="zh-CN"/>
        </w:rPr>
        <w:t>al</w:t>
      </w:r>
      <w:r w:rsidRPr="00A21B16">
        <w:rPr>
          <w:rFonts w:eastAsiaTheme="minorEastAsia"/>
          <w:b/>
          <w:sz w:val="20"/>
          <w:szCs w:val="20"/>
          <w:lang w:eastAsia="zh-CN"/>
        </w:rPr>
        <w:t xml:space="preserve"> circular polarization UEs.</w:t>
      </w:r>
    </w:p>
    <w:p w:rsidR="005F2777" w:rsidRPr="00A21B16" w:rsidRDefault="005F2777" w:rsidP="005F2777">
      <w:pPr>
        <w:autoSpaceDE/>
        <w:autoSpaceDN/>
        <w:adjustRightInd/>
        <w:snapToGrid/>
        <w:spacing w:after="0"/>
        <w:ind w:left="1304"/>
        <w:rPr>
          <w:rFonts w:eastAsiaTheme="minorEastAsia"/>
          <w:b/>
          <w:sz w:val="20"/>
          <w:szCs w:val="20"/>
          <w:lang w:eastAsia="zh-CN"/>
        </w:rPr>
      </w:pPr>
    </w:p>
    <w:p w:rsidR="005F2777" w:rsidRPr="00C66AB0" w:rsidRDefault="005F2777" w:rsidP="005F2777">
      <w:pPr>
        <w:numPr>
          <w:ilvl w:val="0"/>
          <w:numId w:val="25"/>
        </w:numPr>
        <w:rPr>
          <w:rFonts w:eastAsiaTheme="minorEastAsia"/>
          <w:sz w:val="20"/>
          <w:szCs w:val="20"/>
          <w:lang w:eastAsia="zh-CN"/>
        </w:rPr>
      </w:pPr>
      <w:r w:rsidRPr="00C66AB0">
        <w:rPr>
          <w:rFonts w:eastAsiaTheme="minorEastAsia"/>
          <w:sz w:val="20"/>
          <w:szCs w:val="20"/>
          <w:lang w:eastAsia="zh-CN"/>
        </w:rPr>
        <w:t>F</w:t>
      </w:r>
      <w:r w:rsidRPr="00C66AB0">
        <w:rPr>
          <w:rFonts w:eastAsiaTheme="minorEastAsia" w:hint="eastAsia"/>
          <w:sz w:val="20"/>
          <w:szCs w:val="20"/>
          <w:lang w:eastAsia="zh-CN"/>
        </w:rPr>
        <w:t>or the UE with the linear polarization</w:t>
      </w:r>
    </w:p>
    <w:p w:rsidR="005F2777" w:rsidRDefault="005F2777" w:rsidP="005F2777">
      <w:pPr>
        <w:autoSpaceDE/>
        <w:autoSpaceDN/>
        <w:adjustRightInd/>
        <w:snapToGrid/>
        <w:spacing w:after="0"/>
        <w:rPr>
          <w:rFonts w:ascii="Times" w:hAnsi="Times"/>
          <w:sz w:val="20"/>
          <w:szCs w:val="24"/>
          <w:lang w:val="en-GB" w:eastAsia="zh-CN"/>
        </w:rPr>
      </w:pPr>
      <w:r>
        <w:rPr>
          <w:rFonts w:ascii="Times" w:hAnsi="Times" w:hint="eastAsia"/>
          <w:sz w:val="20"/>
          <w:szCs w:val="24"/>
          <w:lang w:eastAsia="zh-CN"/>
        </w:rPr>
        <w:t>L</w:t>
      </w:r>
      <w:proofErr w:type="spellStart"/>
      <w:r w:rsidRPr="00A21B16">
        <w:rPr>
          <w:rFonts w:ascii="Times" w:hAnsi="Times" w:hint="eastAsia"/>
          <w:sz w:val="20"/>
          <w:szCs w:val="24"/>
          <w:lang w:val="en-GB" w:eastAsia="zh-CN"/>
        </w:rPr>
        <w:t>inear</w:t>
      </w:r>
      <w:proofErr w:type="spellEnd"/>
      <w:r w:rsidRPr="00A21B16">
        <w:rPr>
          <w:rFonts w:ascii="Times" w:hAnsi="Times" w:hint="eastAsia"/>
          <w:sz w:val="20"/>
          <w:szCs w:val="24"/>
          <w:lang w:val="en-GB" w:eastAsia="zh-CN"/>
        </w:rPr>
        <w:t xml:space="preserve">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UE will </w:t>
      </w:r>
      <w:r>
        <w:rPr>
          <w:rFonts w:ascii="Times" w:hAnsi="Times" w:hint="eastAsia"/>
          <w:sz w:val="20"/>
          <w:szCs w:val="24"/>
          <w:lang w:val="en-GB" w:eastAsia="zh-CN"/>
        </w:rPr>
        <w:t xml:space="preserve">suffer from </w:t>
      </w:r>
      <w:r w:rsidRPr="00A21B16">
        <w:rPr>
          <w:rFonts w:ascii="Times" w:hAnsi="Times" w:hint="eastAsia"/>
          <w:sz w:val="20"/>
          <w:szCs w:val="24"/>
          <w:lang w:val="en-GB" w:eastAsia="zh-CN"/>
        </w:rPr>
        <w:t xml:space="preserve">3 dB </w:t>
      </w:r>
      <w:r w:rsidRPr="00A21B16">
        <w:rPr>
          <w:rFonts w:ascii="Times" w:hAnsi="Times"/>
          <w:sz w:val="20"/>
          <w:szCs w:val="24"/>
          <w:lang w:val="en-GB" w:eastAsia="zh-CN"/>
        </w:rPr>
        <w:t>depolarization</w:t>
      </w:r>
      <w:r w:rsidRPr="00A21B16">
        <w:rPr>
          <w:rFonts w:ascii="Times" w:hAnsi="Times" w:hint="eastAsia"/>
          <w:sz w:val="20"/>
          <w:szCs w:val="24"/>
          <w:lang w:val="en-GB" w:eastAsia="zh-CN"/>
        </w:rPr>
        <w:t xml:space="preserve"> loss </w:t>
      </w:r>
      <w:r>
        <w:rPr>
          <w:rFonts w:ascii="Times" w:hAnsi="Times" w:hint="eastAsia"/>
          <w:sz w:val="20"/>
          <w:szCs w:val="24"/>
          <w:lang w:val="en-GB" w:eastAsia="zh-CN"/>
        </w:rPr>
        <w:t xml:space="preserve">camping </w:t>
      </w:r>
      <w:r w:rsidRPr="00A21B16">
        <w:rPr>
          <w:rFonts w:ascii="Times" w:hAnsi="Times" w:hint="eastAsia"/>
          <w:sz w:val="20"/>
          <w:szCs w:val="24"/>
          <w:lang w:val="en-GB" w:eastAsia="zh-CN"/>
        </w:rPr>
        <w:t>in circle polariza</w:t>
      </w:r>
      <w:r>
        <w:rPr>
          <w:rFonts w:ascii="Times" w:hAnsi="Times" w:hint="eastAsia"/>
          <w:sz w:val="20"/>
          <w:szCs w:val="24"/>
          <w:lang w:val="en-GB" w:eastAsia="zh-CN"/>
        </w:rPr>
        <w:t>tion beams if using single receiver</w:t>
      </w:r>
      <w:r w:rsidRPr="00A21B16">
        <w:rPr>
          <w:rFonts w:ascii="Times" w:hAnsi="Times" w:hint="eastAsia"/>
          <w:sz w:val="20"/>
          <w:szCs w:val="24"/>
          <w:lang w:val="en-GB" w:eastAsia="zh-CN"/>
        </w:rPr>
        <w:t xml:space="preserve"> branch. </w:t>
      </w:r>
      <w:r w:rsidRPr="00A21B16">
        <w:rPr>
          <w:rFonts w:ascii="Times" w:hAnsi="Times"/>
          <w:sz w:val="20"/>
          <w:szCs w:val="24"/>
          <w:lang w:val="en-GB" w:eastAsia="zh-CN"/>
        </w:rPr>
        <w:t>T</w:t>
      </w:r>
      <w:r w:rsidRPr="00A21B16">
        <w:rPr>
          <w:rFonts w:ascii="Times" w:hAnsi="Times" w:hint="eastAsia"/>
          <w:sz w:val="20"/>
          <w:szCs w:val="24"/>
          <w:lang w:val="en-GB" w:eastAsia="zh-CN"/>
        </w:rPr>
        <w:t xml:space="preserve">o </w:t>
      </w:r>
      <w:r>
        <w:rPr>
          <w:rFonts w:ascii="Times" w:hAnsi="Times" w:hint="eastAsia"/>
          <w:sz w:val="20"/>
          <w:szCs w:val="24"/>
          <w:lang w:val="en-GB" w:eastAsia="zh-CN"/>
        </w:rPr>
        <w:t>avoid</w:t>
      </w:r>
      <w:r w:rsidRPr="00A21B16">
        <w:rPr>
          <w:rFonts w:ascii="Times" w:hAnsi="Times" w:hint="eastAsia"/>
          <w:sz w:val="20"/>
          <w:szCs w:val="24"/>
          <w:lang w:val="en-GB" w:eastAsia="zh-CN"/>
        </w:rPr>
        <w:t xml:space="preserve"> </w:t>
      </w:r>
      <w:r w:rsidRPr="00A21B16">
        <w:rPr>
          <w:rFonts w:ascii="Times" w:hAnsi="Times"/>
          <w:sz w:val="20"/>
          <w:szCs w:val="24"/>
          <w:lang w:val="en-GB" w:eastAsia="zh-CN"/>
        </w:rPr>
        <w:t>depolarization</w:t>
      </w:r>
      <w:r w:rsidRPr="00A21B16">
        <w:rPr>
          <w:rFonts w:ascii="Times" w:hAnsi="Times" w:hint="eastAsia"/>
          <w:sz w:val="20"/>
          <w:szCs w:val="24"/>
          <w:lang w:val="en-GB" w:eastAsia="zh-CN"/>
        </w:rPr>
        <w:t xml:space="preserve"> loss in case of UE with linear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capability, a combination of the two Rx branches in the UE may be used in the downlink. </w:t>
      </w:r>
      <w:r w:rsidRPr="00A21B16">
        <w:rPr>
          <w:rFonts w:ascii="Times" w:hAnsi="Times"/>
          <w:sz w:val="20"/>
          <w:szCs w:val="24"/>
          <w:lang w:val="en-GB" w:eastAsia="zh-CN"/>
        </w:rPr>
        <w:t>B</w:t>
      </w:r>
      <w:r w:rsidRPr="00A21B16">
        <w:rPr>
          <w:rFonts w:ascii="Times" w:hAnsi="Times" w:hint="eastAsia"/>
          <w:sz w:val="20"/>
          <w:szCs w:val="24"/>
          <w:lang w:val="en-GB" w:eastAsia="zh-CN"/>
        </w:rPr>
        <w:t xml:space="preserve">ut for the linear polarization UEs with single Rx branch in downlink, there is no </w:t>
      </w:r>
      <w:r>
        <w:rPr>
          <w:rFonts w:ascii="Times" w:hAnsi="Times" w:hint="eastAsia"/>
          <w:sz w:val="20"/>
          <w:szCs w:val="24"/>
          <w:lang w:val="en-GB" w:eastAsia="zh-CN"/>
        </w:rPr>
        <w:t xml:space="preserve">other </w:t>
      </w:r>
      <w:r w:rsidRPr="00A21B16">
        <w:rPr>
          <w:rFonts w:ascii="Times" w:hAnsi="Times" w:hint="eastAsia"/>
          <w:sz w:val="20"/>
          <w:szCs w:val="24"/>
          <w:lang w:val="en-GB" w:eastAsia="zh-CN"/>
        </w:rPr>
        <w:t xml:space="preserve">method to prevent the depolarization loss. </w:t>
      </w:r>
      <w:r w:rsidRPr="00A21B16">
        <w:rPr>
          <w:rFonts w:ascii="Times" w:hAnsi="Times"/>
          <w:sz w:val="20"/>
          <w:szCs w:val="24"/>
          <w:lang w:val="en-GB" w:eastAsia="zh-CN"/>
        </w:rPr>
        <w:t>S</w:t>
      </w:r>
      <w:r w:rsidRPr="00A21B16">
        <w:rPr>
          <w:rFonts w:ascii="Times" w:hAnsi="Times" w:hint="eastAsia"/>
          <w:sz w:val="20"/>
          <w:szCs w:val="24"/>
          <w:lang w:val="en-GB" w:eastAsia="zh-CN"/>
        </w:rPr>
        <w:t xml:space="preserve">o, </w:t>
      </w:r>
      <w:r w:rsidR="005A78D8">
        <w:rPr>
          <w:rFonts w:ascii="Times" w:hAnsi="Times" w:hint="eastAsia"/>
          <w:sz w:val="20"/>
          <w:szCs w:val="24"/>
          <w:lang w:val="en-GB" w:eastAsia="zh-CN"/>
        </w:rPr>
        <w:t xml:space="preserve">reporting the polarization mode of </w:t>
      </w:r>
      <w:r w:rsidRPr="00A21B16">
        <w:rPr>
          <w:rFonts w:ascii="Times" w:hAnsi="Times" w:hint="eastAsia"/>
          <w:sz w:val="20"/>
          <w:szCs w:val="24"/>
          <w:lang w:val="en-GB" w:eastAsia="zh-CN"/>
        </w:rPr>
        <w:t>the UEs</w:t>
      </w:r>
      <w:r w:rsidR="005A78D8">
        <w:rPr>
          <w:rFonts w:ascii="Times" w:hAnsi="Times" w:hint="eastAsia"/>
          <w:sz w:val="20"/>
          <w:szCs w:val="24"/>
          <w:lang w:val="en-GB" w:eastAsia="zh-CN"/>
        </w:rPr>
        <w:t xml:space="preserve"> is not sufficient to help UE work in a better way.</w:t>
      </w:r>
      <w:r w:rsidRPr="00A21B16">
        <w:rPr>
          <w:rFonts w:ascii="Times" w:hAnsi="Times" w:hint="eastAsia"/>
          <w:sz w:val="20"/>
          <w:szCs w:val="24"/>
          <w:lang w:val="en-GB" w:eastAsia="zh-CN"/>
        </w:rPr>
        <w:t xml:space="preserve"> </w:t>
      </w:r>
      <w:r w:rsidR="005A78D8">
        <w:rPr>
          <w:rFonts w:ascii="Times" w:hAnsi="Times" w:hint="eastAsia"/>
          <w:sz w:val="20"/>
          <w:szCs w:val="24"/>
          <w:lang w:val="en-GB" w:eastAsia="zh-CN"/>
        </w:rPr>
        <w:t xml:space="preserve"> </w:t>
      </w:r>
    </w:p>
    <w:p w:rsidR="005F2777" w:rsidRPr="00A21B16" w:rsidRDefault="005F2777" w:rsidP="005F2777">
      <w:pPr>
        <w:autoSpaceDE/>
        <w:autoSpaceDN/>
        <w:adjustRightInd/>
        <w:snapToGrid/>
        <w:spacing w:after="0"/>
        <w:rPr>
          <w:rFonts w:ascii="Times" w:hAnsi="Times"/>
          <w:sz w:val="20"/>
          <w:szCs w:val="24"/>
          <w:lang w:val="en-GB" w:eastAsia="zh-CN"/>
        </w:rPr>
      </w:pPr>
    </w:p>
    <w:p w:rsidR="005F2777" w:rsidRDefault="005F2777" w:rsidP="005F2777">
      <w:pPr>
        <w:numPr>
          <w:ilvl w:val="0"/>
          <w:numId w:val="18"/>
        </w:numPr>
        <w:autoSpaceDE/>
        <w:autoSpaceDN/>
        <w:adjustRightInd/>
        <w:snapToGrid/>
        <w:spacing w:after="0"/>
        <w:rPr>
          <w:rFonts w:eastAsiaTheme="minorEastAsia"/>
          <w:b/>
          <w:sz w:val="20"/>
          <w:szCs w:val="20"/>
          <w:lang w:eastAsia="zh-CN"/>
        </w:rPr>
      </w:pPr>
      <w:r w:rsidRPr="00A21B16">
        <w:rPr>
          <w:rFonts w:eastAsiaTheme="minorEastAsia"/>
          <w:b/>
          <w:sz w:val="20"/>
          <w:szCs w:val="20"/>
          <w:lang w:eastAsia="zh-CN"/>
        </w:rPr>
        <w:t xml:space="preserve">For the linear polarization UEs, </w:t>
      </w:r>
      <w:r w:rsidR="00E55F86">
        <w:rPr>
          <w:rFonts w:eastAsiaTheme="minorEastAsia" w:hint="eastAsia"/>
          <w:b/>
          <w:sz w:val="20"/>
          <w:szCs w:val="20"/>
          <w:lang w:eastAsia="zh-CN"/>
        </w:rPr>
        <w:t xml:space="preserve">only reporting </w:t>
      </w:r>
      <w:r w:rsidRPr="00A21B16">
        <w:rPr>
          <w:rFonts w:eastAsiaTheme="minorEastAsia"/>
          <w:b/>
          <w:sz w:val="20"/>
          <w:szCs w:val="20"/>
          <w:lang w:eastAsia="zh-CN"/>
        </w:rPr>
        <w:t xml:space="preserve">the polarization capability </w:t>
      </w:r>
      <w:r w:rsidR="00E55F86">
        <w:rPr>
          <w:rFonts w:eastAsiaTheme="minorEastAsia" w:hint="eastAsia"/>
          <w:b/>
          <w:sz w:val="20"/>
          <w:szCs w:val="20"/>
          <w:lang w:eastAsia="zh-CN"/>
        </w:rPr>
        <w:t xml:space="preserve">is not sufficient to help </w:t>
      </w:r>
      <w:proofErr w:type="spellStart"/>
      <w:r w:rsidR="00E55F86">
        <w:rPr>
          <w:rFonts w:eastAsiaTheme="minorEastAsia" w:hint="eastAsia"/>
          <w:b/>
          <w:sz w:val="20"/>
          <w:szCs w:val="20"/>
          <w:lang w:eastAsia="zh-CN"/>
        </w:rPr>
        <w:t>gNB</w:t>
      </w:r>
      <w:proofErr w:type="spellEnd"/>
      <w:r w:rsidR="00E55F86">
        <w:rPr>
          <w:rFonts w:eastAsiaTheme="minorEastAsia" w:hint="eastAsia"/>
          <w:b/>
          <w:sz w:val="20"/>
          <w:szCs w:val="20"/>
          <w:lang w:eastAsia="zh-CN"/>
        </w:rPr>
        <w:t xml:space="preserve"> to </w:t>
      </w:r>
      <w:r w:rsidR="00B41906">
        <w:rPr>
          <w:rFonts w:eastAsiaTheme="minorEastAsia" w:hint="eastAsia"/>
          <w:b/>
          <w:sz w:val="20"/>
          <w:szCs w:val="20"/>
          <w:lang w:eastAsia="zh-CN"/>
        </w:rPr>
        <w:t xml:space="preserve">conduct </w:t>
      </w:r>
      <w:r w:rsidR="00E55F86">
        <w:rPr>
          <w:rFonts w:eastAsiaTheme="minorEastAsia" w:hint="eastAsia"/>
          <w:b/>
          <w:sz w:val="20"/>
          <w:szCs w:val="20"/>
          <w:lang w:eastAsia="zh-CN"/>
        </w:rPr>
        <w:t>proper operation</w:t>
      </w:r>
      <w:r w:rsidRPr="00A21B16">
        <w:rPr>
          <w:rFonts w:eastAsiaTheme="minorEastAsia"/>
          <w:b/>
          <w:sz w:val="20"/>
          <w:szCs w:val="20"/>
          <w:lang w:eastAsia="zh-CN"/>
        </w:rPr>
        <w:t>.</w:t>
      </w:r>
    </w:p>
    <w:p w:rsidR="005F2777" w:rsidRPr="00BC3F28" w:rsidRDefault="005F2777" w:rsidP="005F2777">
      <w:pPr>
        <w:autoSpaceDE/>
        <w:autoSpaceDN/>
        <w:adjustRightInd/>
        <w:snapToGrid/>
        <w:spacing w:after="0"/>
        <w:ind w:left="1304"/>
        <w:rPr>
          <w:rFonts w:eastAsiaTheme="minorEastAsia"/>
          <w:b/>
          <w:sz w:val="20"/>
          <w:szCs w:val="20"/>
          <w:lang w:eastAsia="zh-CN"/>
        </w:rPr>
      </w:pPr>
    </w:p>
    <w:p w:rsidR="005F2777" w:rsidRPr="00F51B37" w:rsidRDefault="005F2777" w:rsidP="005F2777">
      <w:pPr>
        <w:autoSpaceDE/>
        <w:autoSpaceDN/>
        <w:adjustRightInd/>
        <w:snapToGrid/>
        <w:spacing w:after="0"/>
        <w:rPr>
          <w:rFonts w:eastAsiaTheme="minorEastAsia"/>
          <w:sz w:val="20"/>
          <w:szCs w:val="20"/>
          <w:lang w:eastAsia="zh-CN"/>
        </w:rPr>
      </w:pPr>
      <w:r w:rsidRPr="00F51B37">
        <w:rPr>
          <w:rFonts w:eastAsiaTheme="minorEastAsia"/>
          <w:sz w:val="20"/>
          <w:szCs w:val="20"/>
          <w:lang w:eastAsia="zh-CN"/>
        </w:rPr>
        <w:t>O</w:t>
      </w:r>
      <w:r w:rsidRPr="00F51B37">
        <w:rPr>
          <w:rFonts w:eastAsiaTheme="minorEastAsia" w:hint="eastAsia"/>
          <w:sz w:val="20"/>
          <w:szCs w:val="20"/>
          <w:lang w:eastAsia="zh-CN"/>
        </w:rPr>
        <w:t xml:space="preserve">verall, for the </w:t>
      </w:r>
      <w:r w:rsidRPr="00F51B37">
        <w:rPr>
          <w:rFonts w:eastAsiaTheme="minorEastAsia"/>
          <w:sz w:val="20"/>
          <w:szCs w:val="20"/>
          <w:lang w:eastAsia="zh-CN"/>
        </w:rPr>
        <w:t>polarization</w:t>
      </w:r>
      <w:r w:rsidRPr="00F51B37">
        <w:rPr>
          <w:rFonts w:eastAsiaTheme="minorEastAsia" w:hint="eastAsia"/>
          <w:sz w:val="20"/>
          <w:szCs w:val="20"/>
          <w:lang w:eastAsia="zh-CN"/>
        </w:rPr>
        <w:t xml:space="preserve"> capability reporting, we make the following proposal: </w:t>
      </w:r>
    </w:p>
    <w:p w:rsidR="005F2777" w:rsidRPr="00A21B16" w:rsidRDefault="005F2777" w:rsidP="005F2777">
      <w:pPr>
        <w:autoSpaceDE/>
        <w:autoSpaceDN/>
        <w:adjustRightInd/>
        <w:snapToGrid/>
        <w:spacing w:after="0"/>
        <w:rPr>
          <w:rFonts w:eastAsiaTheme="minorEastAsia"/>
          <w:b/>
          <w:sz w:val="20"/>
          <w:szCs w:val="20"/>
          <w:lang w:eastAsia="zh-CN"/>
        </w:rPr>
      </w:pPr>
    </w:p>
    <w:p w:rsidR="005F2777" w:rsidRPr="00A21B16" w:rsidRDefault="005F2777" w:rsidP="005F2777">
      <w:pPr>
        <w:numPr>
          <w:ilvl w:val="0"/>
          <w:numId w:val="16"/>
        </w:numPr>
        <w:autoSpaceDE/>
        <w:autoSpaceDN/>
        <w:adjustRightInd/>
        <w:snapToGrid/>
        <w:spacing w:after="0"/>
        <w:ind w:firstLine="0"/>
        <w:rPr>
          <w:rFonts w:ascii="Times" w:hAnsi="Times"/>
          <w:b/>
          <w:sz w:val="20"/>
          <w:szCs w:val="24"/>
          <w:lang w:val="en-GB" w:eastAsia="zh-CN"/>
        </w:rPr>
      </w:pPr>
      <w:r w:rsidRPr="00A21B16">
        <w:rPr>
          <w:rFonts w:ascii="Times" w:hAnsi="Times" w:hint="eastAsia"/>
          <w:b/>
          <w:sz w:val="20"/>
          <w:szCs w:val="24"/>
          <w:lang w:val="en-GB" w:eastAsia="zh-CN"/>
        </w:rPr>
        <w:t xml:space="preserve"> </w:t>
      </w:r>
      <w:r w:rsidR="00BE3280">
        <w:rPr>
          <w:rFonts w:ascii="Times" w:hAnsi="Times"/>
          <w:b/>
          <w:sz w:val="20"/>
          <w:szCs w:val="24"/>
          <w:lang w:val="en-GB" w:eastAsia="zh-CN"/>
        </w:rPr>
        <w:t>R</w:t>
      </w:r>
      <w:r w:rsidR="00BE3280">
        <w:rPr>
          <w:rFonts w:ascii="Times" w:hAnsi="Times" w:hint="eastAsia"/>
          <w:b/>
          <w:sz w:val="20"/>
          <w:szCs w:val="24"/>
          <w:lang w:val="en-GB" w:eastAsia="zh-CN"/>
        </w:rPr>
        <w:t xml:space="preserve">eporting UE polarization </w:t>
      </w:r>
      <w:r w:rsidR="000A772B">
        <w:rPr>
          <w:rFonts w:ascii="Times" w:hAnsi="Times" w:hint="eastAsia"/>
          <w:b/>
          <w:sz w:val="20"/>
          <w:szCs w:val="24"/>
          <w:lang w:val="en-GB" w:eastAsia="zh-CN"/>
        </w:rPr>
        <w:t xml:space="preserve">capability </w:t>
      </w:r>
      <w:r w:rsidR="00BE3280">
        <w:rPr>
          <w:rFonts w:ascii="Times" w:hAnsi="Times" w:hint="eastAsia"/>
          <w:b/>
          <w:sz w:val="20"/>
          <w:szCs w:val="24"/>
          <w:lang w:val="en-GB" w:eastAsia="zh-CN"/>
        </w:rPr>
        <w:t xml:space="preserve">is not </w:t>
      </w:r>
      <w:r w:rsidR="00651704">
        <w:rPr>
          <w:rFonts w:ascii="Times" w:hAnsi="Times" w:hint="eastAsia"/>
          <w:b/>
          <w:sz w:val="20"/>
          <w:szCs w:val="24"/>
          <w:lang w:val="en-GB" w:eastAsia="zh-CN"/>
        </w:rPr>
        <w:t>supported</w:t>
      </w:r>
      <w:r w:rsidR="00B31ADC">
        <w:rPr>
          <w:rFonts w:ascii="Times" w:hAnsi="Times" w:hint="eastAsia"/>
          <w:b/>
          <w:sz w:val="20"/>
          <w:szCs w:val="24"/>
          <w:lang w:val="en-GB" w:eastAsia="zh-CN"/>
        </w:rPr>
        <w:t>.</w:t>
      </w:r>
    </w:p>
    <w:p w:rsidR="009E2384" w:rsidRPr="00F12B6F" w:rsidRDefault="009E2384" w:rsidP="00F12B6F">
      <w:pPr>
        <w:rPr>
          <w:lang w:eastAsia="zh-CN"/>
        </w:rPr>
      </w:pPr>
    </w:p>
    <w:p w:rsidR="00FC12A4" w:rsidRDefault="00E45AF0" w:rsidP="009F55C3">
      <w:pPr>
        <w:pStyle w:val="2"/>
        <w:numPr>
          <w:ilvl w:val="1"/>
          <w:numId w:val="4"/>
        </w:numPr>
        <w:rPr>
          <w:lang w:eastAsia="zh-CN"/>
        </w:rPr>
      </w:pPr>
      <w:r>
        <w:rPr>
          <w:rFonts w:hint="eastAsia"/>
          <w:lang w:eastAsia="zh-CN"/>
        </w:rPr>
        <w:t>Feeder link switch</w:t>
      </w:r>
      <w:r w:rsidR="00FC12A4">
        <w:rPr>
          <w:lang w:eastAsia="zh-CN"/>
        </w:rPr>
        <w:t xml:space="preserve">  </w:t>
      </w:r>
    </w:p>
    <w:p w:rsidR="007954BE" w:rsidRDefault="007954BE" w:rsidP="007954BE">
      <w:pPr>
        <w:pStyle w:val="3"/>
        <w:rPr>
          <w:lang w:eastAsia="zh-CN"/>
        </w:rPr>
      </w:pPr>
      <w:r>
        <w:rPr>
          <w:rFonts w:hint="eastAsia"/>
          <w:lang w:eastAsia="zh-CN"/>
        </w:rPr>
        <w:t>Feeder Link Switching Methods</w:t>
      </w:r>
    </w:p>
    <w:p w:rsidR="007954BE" w:rsidRPr="005047EF" w:rsidRDefault="007954BE" w:rsidP="007954BE">
      <w:pPr>
        <w:rPr>
          <w:noProof/>
          <w:sz w:val="20"/>
          <w:szCs w:val="20"/>
          <w:lang w:eastAsia="zh-CN"/>
        </w:rPr>
      </w:pPr>
      <w:r w:rsidRPr="005047EF">
        <w:rPr>
          <w:noProof/>
          <w:sz w:val="20"/>
          <w:szCs w:val="20"/>
          <w:lang w:eastAsia="zh-CN"/>
        </w:rPr>
        <w:t>The impact of feeder link swi</w:t>
      </w:r>
      <w:r>
        <w:rPr>
          <w:noProof/>
          <w:sz w:val="20"/>
          <w:szCs w:val="20"/>
          <w:lang w:eastAsia="zh-CN"/>
        </w:rPr>
        <w:t>tch has been extensi</w:t>
      </w:r>
      <w:r>
        <w:rPr>
          <w:rFonts w:hint="eastAsia"/>
          <w:noProof/>
          <w:sz w:val="20"/>
          <w:szCs w:val="20"/>
          <w:lang w:eastAsia="zh-CN"/>
        </w:rPr>
        <w:t>v</w:t>
      </w:r>
      <w:r w:rsidRPr="005047EF">
        <w:rPr>
          <w:noProof/>
          <w:sz w:val="20"/>
          <w:szCs w:val="20"/>
          <w:lang w:eastAsia="zh-CN"/>
        </w:rPr>
        <w:t>ely discussed in RAN2, as captured in the TR 38.821. As the satellite moves, it is possible that the service link remains the same but the feeder link switches from one satellite gateway to another</w:t>
      </w:r>
      <w:r>
        <w:rPr>
          <w:rFonts w:hint="eastAsia"/>
          <w:noProof/>
          <w:sz w:val="20"/>
          <w:szCs w:val="20"/>
          <w:lang w:eastAsia="zh-CN"/>
        </w:rPr>
        <w:t>, called as hard feeder link switching, and counterpart is soft feeder link switch, in which dual connections are kept from the satellite to gateways</w:t>
      </w:r>
      <w:r w:rsidRPr="005047EF">
        <w:rPr>
          <w:noProof/>
          <w:sz w:val="20"/>
          <w:szCs w:val="20"/>
          <w:lang w:eastAsia="zh-CN"/>
        </w:rPr>
        <w:t xml:space="preserve">. </w:t>
      </w:r>
      <w:r w:rsidR="00C54418">
        <w:rPr>
          <w:rFonts w:hint="eastAsia"/>
          <w:noProof/>
          <w:sz w:val="20"/>
          <w:szCs w:val="20"/>
          <w:lang w:eastAsia="zh-CN"/>
        </w:rPr>
        <w:t>In last RAN2 meeting, soft feeder link switch and hard feeder link switch were agreed to supported both.</w:t>
      </w:r>
      <w:r w:rsidR="00E76AF1">
        <w:rPr>
          <w:rFonts w:hint="eastAsia"/>
          <w:noProof/>
          <w:sz w:val="20"/>
          <w:szCs w:val="20"/>
          <w:lang w:eastAsia="zh-CN"/>
        </w:rPr>
        <w:t xml:space="preserve"> </w:t>
      </w:r>
      <w:r w:rsidR="00E76AF1">
        <w:rPr>
          <w:noProof/>
          <w:sz w:val="20"/>
          <w:szCs w:val="20"/>
          <w:lang w:eastAsia="zh-CN"/>
        </w:rPr>
        <w:t>H</w:t>
      </w:r>
      <w:r w:rsidR="00E76AF1">
        <w:rPr>
          <w:rFonts w:hint="eastAsia"/>
          <w:noProof/>
          <w:sz w:val="20"/>
          <w:szCs w:val="20"/>
          <w:lang w:eastAsia="zh-CN"/>
        </w:rPr>
        <w:t>ence, we need to identify the impacts to RAN1.</w:t>
      </w:r>
    </w:p>
    <w:p w:rsidR="007954BE" w:rsidRPr="005047EF" w:rsidRDefault="007954BE" w:rsidP="007954BE">
      <w:pPr>
        <w:jc w:val="center"/>
        <w:rPr>
          <w:rFonts w:ascii="Arial" w:hAnsi="Arial"/>
        </w:rPr>
      </w:pPr>
      <w:r w:rsidRPr="005047EF">
        <w:rPr>
          <w:noProof/>
          <w:lang w:eastAsia="zh-CN"/>
        </w:rPr>
        <w:drawing>
          <wp:inline distT="0" distB="0" distL="0" distR="0" wp14:anchorId="00B00F42" wp14:editId="7D461A55">
            <wp:extent cx="3348841" cy="1789791"/>
            <wp:effectExtent l="0" t="0" r="4445" b="1270"/>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59845" cy="1795672"/>
                    </a:xfrm>
                    <a:prstGeom prst="rect">
                      <a:avLst/>
                    </a:prstGeom>
                  </pic:spPr>
                </pic:pic>
              </a:graphicData>
            </a:graphic>
          </wp:inline>
        </w:drawing>
      </w:r>
    </w:p>
    <w:p w:rsidR="007954BE" w:rsidRPr="005047EF" w:rsidRDefault="00D43FED" w:rsidP="007954BE">
      <w:pPr>
        <w:jc w:val="center"/>
        <w:rPr>
          <w:rFonts w:ascii="Arial" w:hAnsi="Arial"/>
          <w:b/>
          <w:bCs/>
          <w:sz w:val="20"/>
          <w:szCs w:val="20"/>
        </w:rPr>
      </w:pPr>
      <w:bookmarkStart w:id="10" w:name="_Ref53596633"/>
      <w:r w:rsidRPr="00D43FED">
        <w:rPr>
          <w:b/>
          <w:sz w:val="20"/>
          <w:szCs w:val="20"/>
        </w:rPr>
        <w:t xml:space="preserve">Figure </w:t>
      </w:r>
      <w:r w:rsidRPr="00D43FED">
        <w:rPr>
          <w:b/>
          <w:sz w:val="20"/>
          <w:szCs w:val="20"/>
        </w:rPr>
        <w:fldChar w:fldCharType="begin"/>
      </w:r>
      <w:r w:rsidRPr="00D43FED">
        <w:rPr>
          <w:b/>
          <w:sz w:val="20"/>
          <w:szCs w:val="20"/>
        </w:rPr>
        <w:instrText xml:space="preserve"> SEQ Figure \* ARABIC </w:instrText>
      </w:r>
      <w:r w:rsidRPr="00D43FED">
        <w:rPr>
          <w:b/>
          <w:sz w:val="20"/>
          <w:szCs w:val="20"/>
        </w:rPr>
        <w:fldChar w:fldCharType="separate"/>
      </w:r>
      <w:r w:rsidR="0002093A">
        <w:rPr>
          <w:b/>
          <w:noProof/>
          <w:sz w:val="20"/>
          <w:szCs w:val="20"/>
        </w:rPr>
        <w:t>4</w:t>
      </w:r>
      <w:r w:rsidRPr="00D43FED">
        <w:rPr>
          <w:b/>
          <w:sz w:val="20"/>
          <w:szCs w:val="20"/>
        </w:rPr>
        <w:fldChar w:fldCharType="end"/>
      </w:r>
      <w:bookmarkEnd w:id="10"/>
      <w:r w:rsidR="007954BE" w:rsidRPr="00D43FED">
        <w:rPr>
          <w:b/>
          <w:bCs/>
          <w:sz w:val="20"/>
          <w:szCs w:val="20"/>
        </w:rPr>
        <w:t xml:space="preserve"> </w:t>
      </w:r>
      <w:r w:rsidR="007954BE">
        <w:rPr>
          <w:b/>
          <w:bCs/>
          <w:sz w:val="20"/>
          <w:szCs w:val="20"/>
        </w:rPr>
        <w:t>Hard link switch:</w:t>
      </w:r>
      <w:r w:rsidR="007954BE">
        <w:rPr>
          <w:rFonts w:hint="eastAsia"/>
          <w:b/>
          <w:bCs/>
          <w:sz w:val="20"/>
          <w:szCs w:val="20"/>
          <w:lang w:eastAsia="zh-CN"/>
        </w:rPr>
        <w:t xml:space="preserve"> f</w:t>
      </w:r>
      <w:r w:rsidR="007954BE" w:rsidRPr="005047EF">
        <w:rPr>
          <w:b/>
          <w:bCs/>
          <w:sz w:val="20"/>
          <w:szCs w:val="20"/>
        </w:rPr>
        <w:t>eeder link switches while service link remains the same</w:t>
      </w:r>
    </w:p>
    <w:p w:rsidR="007954BE" w:rsidRDefault="007954BE" w:rsidP="007954BE">
      <w:pPr>
        <w:rPr>
          <w:noProof/>
          <w:sz w:val="20"/>
          <w:szCs w:val="20"/>
          <w:lang w:eastAsia="zh-CN"/>
        </w:rPr>
      </w:pPr>
    </w:p>
    <w:p w:rsidR="00EC36D3" w:rsidRPr="00EC36D3" w:rsidRDefault="0040375E" w:rsidP="00EC36D3">
      <w:pPr>
        <w:pStyle w:val="a7"/>
        <w:rPr>
          <w:sz w:val="20"/>
          <w:szCs w:val="20"/>
          <w:lang w:val="en-GB" w:eastAsia="zh-CN"/>
        </w:rPr>
      </w:pPr>
      <w:r>
        <w:rPr>
          <w:noProof/>
          <w:sz w:val="20"/>
          <w:szCs w:val="20"/>
          <w:lang w:eastAsia="zh-CN"/>
        </w:rPr>
        <w:t>F</w:t>
      </w:r>
      <w:r>
        <w:rPr>
          <w:rFonts w:hint="eastAsia"/>
          <w:noProof/>
          <w:sz w:val="20"/>
          <w:szCs w:val="20"/>
          <w:lang w:eastAsia="zh-CN"/>
        </w:rPr>
        <w:t>or hard feeder link switch, t</w:t>
      </w:r>
      <w:r w:rsidR="00661D89" w:rsidRPr="005047EF">
        <w:rPr>
          <w:noProof/>
          <w:sz w:val="20"/>
          <w:szCs w:val="20"/>
          <w:lang w:eastAsia="zh-CN"/>
        </w:rPr>
        <w:t>h</w:t>
      </w:r>
      <w:r>
        <w:rPr>
          <w:rFonts w:hint="eastAsia"/>
          <w:noProof/>
          <w:sz w:val="20"/>
          <w:szCs w:val="20"/>
          <w:lang w:eastAsia="zh-CN"/>
        </w:rPr>
        <w:t>e</w:t>
      </w:r>
      <w:r w:rsidR="00661D89" w:rsidRPr="005047EF">
        <w:rPr>
          <w:noProof/>
          <w:sz w:val="20"/>
          <w:szCs w:val="20"/>
          <w:lang w:eastAsia="zh-CN"/>
        </w:rPr>
        <w:t xml:space="preserve"> scenario is illustrated in</w:t>
      </w:r>
      <w:r w:rsidR="00661D89">
        <w:rPr>
          <w:rFonts w:hint="eastAsia"/>
          <w:noProof/>
          <w:sz w:val="20"/>
          <w:szCs w:val="20"/>
          <w:lang w:eastAsia="zh-CN"/>
        </w:rPr>
        <w:t xml:space="preserve"> </w:t>
      </w:r>
      <w:r w:rsidR="00661D89">
        <w:rPr>
          <w:noProof/>
          <w:sz w:val="20"/>
          <w:szCs w:val="20"/>
          <w:lang w:eastAsia="zh-CN"/>
        </w:rPr>
        <w:fldChar w:fldCharType="begin"/>
      </w:r>
      <w:r w:rsidR="00661D89">
        <w:rPr>
          <w:noProof/>
          <w:sz w:val="20"/>
          <w:szCs w:val="20"/>
          <w:lang w:eastAsia="zh-CN"/>
        </w:rPr>
        <w:instrText xml:space="preserve"> REF _Ref53596633 \h </w:instrText>
      </w:r>
      <w:r w:rsidR="00661D89">
        <w:rPr>
          <w:noProof/>
          <w:sz w:val="20"/>
          <w:szCs w:val="20"/>
          <w:lang w:eastAsia="zh-CN"/>
        </w:rPr>
      </w:r>
      <w:r w:rsidR="00661D89">
        <w:rPr>
          <w:noProof/>
          <w:sz w:val="20"/>
          <w:szCs w:val="20"/>
          <w:lang w:eastAsia="zh-CN"/>
        </w:rPr>
        <w:fldChar w:fldCharType="separate"/>
      </w:r>
      <w:r w:rsidR="00A02BC3" w:rsidRPr="00D43FED">
        <w:rPr>
          <w:b/>
          <w:sz w:val="20"/>
          <w:szCs w:val="20"/>
        </w:rPr>
        <w:t xml:space="preserve">Figure </w:t>
      </w:r>
      <w:r w:rsidR="00A02BC3">
        <w:rPr>
          <w:b/>
          <w:noProof/>
          <w:sz w:val="20"/>
          <w:szCs w:val="20"/>
        </w:rPr>
        <w:t>4</w:t>
      </w:r>
      <w:r w:rsidR="00661D89">
        <w:rPr>
          <w:noProof/>
          <w:sz w:val="20"/>
          <w:szCs w:val="20"/>
          <w:lang w:eastAsia="zh-CN"/>
        </w:rPr>
        <w:fldChar w:fldCharType="end"/>
      </w:r>
      <w:r w:rsidR="00661D89" w:rsidRPr="005047EF">
        <w:rPr>
          <w:noProof/>
          <w:sz w:val="20"/>
          <w:szCs w:val="20"/>
          <w:lang w:eastAsia="zh-CN"/>
        </w:rPr>
        <w:t>, where the satellite feeder link switches from Gateway 1 (T1) to Gateway 2 (T2).</w:t>
      </w:r>
      <w:r w:rsidR="007954BE">
        <w:rPr>
          <w:noProof/>
          <w:sz w:val="20"/>
          <w:szCs w:val="20"/>
          <w:lang w:eastAsia="zh-CN"/>
        </w:rPr>
        <w:t xml:space="preserve"> However, when the satellite </w:t>
      </w:r>
      <w:r w:rsidR="007954BE">
        <w:rPr>
          <w:rFonts w:hint="eastAsia"/>
          <w:noProof/>
          <w:sz w:val="20"/>
          <w:szCs w:val="20"/>
          <w:lang w:eastAsia="zh-CN"/>
        </w:rPr>
        <w:t>perform</w:t>
      </w:r>
      <w:r w:rsidR="007954BE">
        <w:rPr>
          <w:noProof/>
          <w:sz w:val="20"/>
          <w:szCs w:val="20"/>
          <w:lang w:eastAsia="zh-CN"/>
        </w:rPr>
        <w:t xml:space="preserve"> hard</w:t>
      </w:r>
      <w:r w:rsidR="007954BE" w:rsidRPr="00F757D4">
        <w:rPr>
          <w:rFonts w:hint="eastAsia"/>
          <w:noProof/>
          <w:sz w:val="20"/>
          <w:szCs w:val="20"/>
          <w:lang w:eastAsia="zh-CN"/>
        </w:rPr>
        <w:t xml:space="preserve"> </w:t>
      </w:r>
      <w:r w:rsidR="007954BE">
        <w:rPr>
          <w:rFonts w:hint="eastAsia"/>
          <w:noProof/>
          <w:sz w:val="20"/>
          <w:szCs w:val="20"/>
          <w:lang w:eastAsia="zh-CN"/>
        </w:rPr>
        <w:t>switch</w:t>
      </w:r>
      <w:r w:rsidR="007954BE">
        <w:rPr>
          <w:noProof/>
          <w:sz w:val="20"/>
          <w:szCs w:val="20"/>
          <w:lang w:eastAsia="zh-CN"/>
        </w:rPr>
        <w:t xml:space="preserve">, the satellite needs to disconnect from the </w:t>
      </w:r>
      <w:r w:rsidR="007954BE">
        <w:rPr>
          <w:rFonts w:hint="eastAsia"/>
          <w:noProof/>
          <w:sz w:val="20"/>
          <w:szCs w:val="20"/>
          <w:lang w:eastAsia="zh-CN"/>
        </w:rPr>
        <w:t>old</w:t>
      </w:r>
      <w:r w:rsidR="007954BE">
        <w:rPr>
          <w:noProof/>
          <w:sz w:val="20"/>
          <w:szCs w:val="20"/>
          <w:lang w:eastAsia="zh-CN"/>
        </w:rPr>
        <w:t xml:space="preserve"> </w:t>
      </w:r>
      <w:r w:rsidR="007954BE" w:rsidRPr="005047EF">
        <w:rPr>
          <w:noProof/>
          <w:sz w:val="20"/>
          <w:szCs w:val="20"/>
          <w:lang w:eastAsia="zh-CN"/>
        </w:rPr>
        <w:t xml:space="preserve">gateway </w:t>
      </w:r>
      <w:r w:rsidR="007954BE">
        <w:rPr>
          <w:noProof/>
          <w:sz w:val="20"/>
          <w:szCs w:val="20"/>
          <w:lang w:eastAsia="zh-CN"/>
        </w:rPr>
        <w:t xml:space="preserve">and </w:t>
      </w:r>
      <w:r w:rsidR="007954BE">
        <w:rPr>
          <w:rFonts w:hint="eastAsia"/>
          <w:noProof/>
          <w:sz w:val="20"/>
          <w:szCs w:val="20"/>
          <w:lang w:eastAsia="zh-CN"/>
        </w:rPr>
        <w:t xml:space="preserve">connect with </w:t>
      </w:r>
      <w:r w:rsidR="007954BE">
        <w:rPr>
          <w:noProof/>
          <w:sz w:val="20"/>
          <w:szCs w:val="20"/>
          <w:lang w:eastAsia="zh-CN"/>
        </w:rPr>
        <w:t xml:space="preserve">the new </w:t>
      </w:r>
      <w:r w:rsidR="007954BE" w:rsidRPr="005047EF">
        <w:rPr>
          <w:noProof/>
          <w:sz w:val="20"/>
          <w:szCs w:val="20"/>
          <w:lang w:eastAsia="zh-CN"/>
        </w:rPr>
        <w:t>gateway</w:t>
      </w:r>
      <w:r w:rsidR="007954BE">
        <w:rPr>
          <w:noProof/>
          <w:sz w:val="20"/>
          <w:szCs w:val="20"/>
          <w:lang w:eastAsia="zh-CN"/>
        </w:rPr>
        <w:t xml:space="preserve">. </w:t>
      </w:r>
      <w:r w:rsidR="00EC36D3" w:rsidRPr="00EC36D3">
        <w:rPr>
          <w:rFonts w:hint="eastAsia"/>
          <w:sz w:val="20"/>
          <w:szCs w:val="20"/>
          <w:lang w:val="en-GB" w:eastAsia="zh-CN"/>
        </w:rPr>
        <w:t xml:space="preserve">To make the UE access to the serving cell again, two potential options are </w:t>
      </w:r>
      <w:r w:rsidR="00EC36D3">
        <w:rPr>
          <w:rFonts w:hint="eastAsia"/>
          <w:sz w:val="20"/>
          <w:szCs w:val="20"/>
          <w:lang w:val="en-GB" w:eastAsia="zh-CN"/>
        </w:rPr>
        <w:t>discussed in pasting meeting</w:t>
      </w:r>
      <w:r w:rsidR="00EC36D3" w:rsidRPr="00EC36D3">
        <w:rPr>
          <w:rFonts w:hint="eastAsia"/>
          <w:sz w:val="20"/>
          <w:szCs w:val="20"/>
          <w:lang w:val="en-GB" w:eastAsia="zh-CN"/>
        </w:rPr>
        <w:t xml:space="preserve"> below:</w:t>
      </w:r>
    </w:p>
    <w:p w:rsidR="00EC36D3" w:rsidRDefault="00EC36D3" w:rsidP="004B5F98">
      <w:pPr>
        <w:pStyle w:val="a5"/>
        <w:numPr>
          <w:ilvl w:val="0"/>
          <w:numId w:val="22"/>
        </w:numPr>
        <w:autoSpaceDE/>
        <w:autoSpaceDN/>
        <w:adjustRightInd/>
        <w:snapToGrid/>
        <w:spacing w:afterLines="50"/>
        <w:ind w:firstLineChars="0"/>
        <w:jc w:val="left"/>
        <w:rPr>
          <w:sz w:val="20"/>
          <w:szCs w:val="20"/>
          <w:lang w:val="en-GB" w:eastAsia="zh-CN"/>
        </w:rPr>
      </w:pPr>
      <w:r w:rsidRPr="004B5F98">
        <w:rPr>
          <w:sz w:val="20"/>
          <w:szCs w:val="20"/>
          <w:lang w:val="en-GB" w:eastAsia="zh-CN"/>
        </w:rPr>
        <w:t>Solution 1:</w:t>
      </w:r>
      <w:r w:rsidR="00FE6010" w:rsidRPr="00FE6010">
        <w:rPr>
          <w:rFonts w:hint="eastAsia"/>
          <w:sz w:val="20"/>
          <w:szCs w:val="20"/>
          <w:lang w:val="en-GB" w:eastAsia="zh-CN"/>
        </w:rPr>
        <w:t xml:space="preserve"> </w:t>
      </w:r>
      <w:r w:rsidR="00FE6010" w:rsidRPr="00A5019E">
        <w:rPr>
          <w:rFonts w:hint="eastAsia"/>
          <w:sz w:val="20"/>
          <w:szCs w:val="20"/>
          <w:lang w:val="en-GB" w:eastAsia="zh-CN"/>
        </w:rPr>
        <w:t>group</w:t>
      </w:r>
      <w:r w:rsidR="00FE6010">
        <w:rPr>
          <w:sz w:val="20"/>
          <w:szCs w:val="20"/>
          <w:lang w:val="en-GB" w:eastAsia="zh-CN"/>
        </w:rPr>
        <w:t xml:space="preserve"> </w:t>
      </w:r>
      <w:r w:rsidR="00FE6010">
        <w:rPr>
          <w:rFonts w:hint="eastAsia"/>
          <w:sz w:val="20"/>
          <w:szCs w:val="20"/>
          <w:lang w:val="en-GB" w:eastAsia="zh-CN"/>
        </w:rPr>
        <w:t>switching</w:t>
      </w:r>
      <w:r w:rsidRPr="004B5F98">
        <w:rPr>
          <w:sz w:val="20"/>
          <w:szCs w:val="20"/>
          <w:lang w:val="en-GB" w:eastAsia="zh-CN"/>
        </w:rPr>
        <w:t xml:space="preserve"> based on </w:t>
      </w:r>
      <w:r w:rsidR="00FE6010" w:rsidRPr="00A5019E">
        <w:rPr>
          <w:rFonts w:hint="eastAsia"/>
          <w:sz w:val="20"/>
          <w:szCs w:val="20"/>
          <w:lang w:val="en-GB" w:eastAsia="zh-CN"/>
        </w:rPr>
        <w:t>accurate time control</w:t>
      </w:r>
    </w:p>
    <w:p w:rsidR="00F14713" w:rsidRPr="004B5F98" w:rsidRDefault="00F75C4B" w:rsidP="004B5F98">
      <w:pPr>
        <w:pStyle w:val="a5"/>
        <w:autoSpaceDE/>
        <w:autoSpaceDN/>
        <w:adjustRightInd/>
        <w:snapToGrid/>
        <w:spacing w:afterLines="50"/>
        <w:ind w:left="840" w:firstLineChars="0" w:firstLine="0"/>
        <w:jc w:val="left"/>
        <w:rPr>
          <w:sz w:val="20"/>
          <w:szCs w:val="20"/>
          <w:lang w:val="en-GB" w:eastAsia="zh-CN"/>
        </w:rPr>
      </w:pPr>
      <w:r w:rsidRPr="00F75C4B">
        <w:rPr>
          <w:sz w:val="20"/>
          <w:szCs w:val="20"/>
          <w:lang w:val="en-GB" w:eastAsia="zh-CN"/>
        </w:rPr>
        <w:t>Group switching</w:t>
      </w:r>
      <w:r w:rsidR="00F14713" w:rsidRPr="00F75C4B">
        <w:rPr>
          <w:sz w:val="20"/>
          <w:szCs w:val="20"/>
          <w:lang w:val="en-GB" w:eastAsia="zh-CN"/>
        </w:rPr>
        <w:t xml:space="preserve"> is based on </w:t>
      </w:r>
      <w:bookmarkStart w:id="11" w:name="OLE_LINK5"/>
      <w:bookmarkStart w:id="12" w:name="OLE_LINK6"/>
      <w:r w:rsidR="00F14713" w:rsidRPr="00F75C4B">
        <w:rPr>
          <w:sz w:val="20"/>
          <w:szCs w:val="20"/>
          <w:lang w:val="en-GB" w:eastAsia="zh-CN"/>
        </w:rPr>
        <w:t>accurate time control</w:t>
      </w:r>
      <w:r w:rsidRPr="00F75C4B">
        <w:rPr>
          <w:sz w:val="20"/>
          <w:szCs w:val="20"/>
          <w:lang w:val="en-GB" w:eastAsia="zh-CN"/>
        </w:rPr>
        <w:t>.</w:t>
      </w:r>
      <w:bookmarkEnd w:id="11"/>
      <w:bookmarkEnd w:id="12"/>
      <w:r w:rsidR="003022F6" w:rsidRPr="004B5F98">
        <w:rPr>
          <w:sz w:val="20"/>
          <w:szCs w:val="20"/>
        </w:rPr>
        <w:t>The old feeder link serves the satellite until T</w:t>
      </w:r>
      <w:r w:rsidR="003022F6" w:rsidRPr="004B5F98">
        <w:rPr>
          <w:sz w:val="20"/>
          <w:szCs w:val="20"/>
          <w:vertAlign w:val="subscript"/>
        </w:rPr>
        <w:t>1</w:t>
      </w:r>
      <w:r w:rsidR="003022F6" w:rsidRPr="004B5F98">
        <w:rPr>
          <w:sz w:val="20"/>
          <w:szCs w:val="20"/>
        </w:rPr>
        <w:t xml:space="preserve"> and the new feeder link begins to serve the satellite from time T</w:t>
      </w:r>
      <w:r w:rsidR="003022F6" w:rsidRPr="004B5F98">
        <w:rPr>
          <w:sz w:val="20"/>
          <w:szCs w:val="20"/>
          <w:vertAlign w:val="subscript"/>
        </w:rPr>
        <w:t>2</w:t>
      </w:r>
      <w:r w:rsidR="003022F6" w:rsidRPr="004B5F98">
        <w:rPr>
          <w:sz w:val="20"/>
          <w:szCs w:val="20"/>
        </w:rPr>
        <w:t xml:space="preserve">. The </w:t>
      </w:r>
      <w:proofErr w:type="spellStart"/>
      <w:r w:rsidR="003022F6" w:rsidRPr="004B5F98">
        <w:rPr>
          <w:sz w:val="20"/>
          <w:szCs w:val="20"/>
        </w:rPr>
        <w:t>HandOver</w:t>
      </w:r>
      <w:proofErr w:type="spellEnd"/>
      <w:r w:rsidR="003022F6" w:rsidRPr="004B5F98">
        <w:rPr>
          <w:sz w:val="20"/>
          <w:szCs w:val="20"/>
        </w:rPr>
        <w:t xml:space="preserve"> (HO) command is sent to all the UEs before T</w:t>
      </w:r>
      <w:r w:rsidR="003022F6" w:rsidRPr="004B5F98">
        <w:rPr>
          <w:sz w:val="20"/>
          <w:szCs w:val="20"/>
          <w:vertAlign w:val="subscript"/>
        </w:rPr>
        <w:t>1</w:t>
      </w:r>
      <w:r w:rsidR="003022F6" w:rsidRPr="004B5F98">
        <w:rPr>
          <w:sz w:val="20"/>
          <w:szCs w:val="20"/>
        </w:rPr>
        <w:t>, which initiate the handover procedure after T</w:t>
      </w:r>
      <w:r w:rsidR="003022F6" w:rsidRPr="004B5F98">
        <w:rPr>
          <w:sz w:val="20"/>
          <w:szCs w:val="20"/>
          <w:vertAlign w:val="subscript"/>
        </w:rPr>
        <w:t>2</w:t>
      </w:r>
      <w:r w:rsidR="003022F6" w:rsidRPr="004B5F98">
        <w:rPr>
          <w:sz w:val="20"/>
          <w:szCs w:val="20"/>
        </w:rPr>
        <w:t xml:space="preserve"> based on an activation time included in the HO command.</w:t>
      </w:r>
      <w:r w:rsidR="003022F6" w:rsidRPr="004B5F98">
        <w:rPr>
          <w:sz w:val="20"/>
          <w:szCs w:val="20"/>
          <w:lang w:eastAsia="zh-CN"/>
        </w:rPr>
        <w:t xml:space="preserve"> All UE </w:t>
      </w:r>
      <w:r w:rsidR="0072189A" w:rsidRPr="004B5F98">
        <w:rPr>
          <w:sz w:val="20"/>
          <w:szCs w:val="20"/>
          <w:lang w:eastAsia="zh-CN"/>
        </w:rPr>
        <w:t>attempt</w:t>
      </w:r>
      <w:r w:rsidR="00CB2D1E" w:rsidRPr="004B5F98">
        <w:rPr>
          <w:sz w:val="20"/>
          <w:szCs w:val="20"/>
          <w:lang w:eastAsia="zh-CN"/>
        </w:rPr>
        <w:t xml:space="preserve"> to access the new </w:t>
      </w:r>
      <w:r w:rsidR="006B7C94">
        <w:rPr>
          <w:rFonts w:hint="eastAsia"/>
          <w:sz w:val="20"/>
          <w:szCs w:val="20"/>
          <w:lang w:eastAsia="zh-CN"/>
        </w:rPr>
        <w:t xml:space="preserve">serving </w:t>
      </w:r>
      <w:r w:rsidR="00CB2D1E" w:rsidRPr="004B5F98">
        <w:rPr>
          <w:sz w:val="20"/>
          <w:szCs w:val="20"/>
          <w:lang w:eastAsia="zh-CN"/>
        </w:rPr>
        <w:t xml:space="preserve">cell step by step </w:t>
      </w:r>
      <w:r w:rsidR="0037199D" w:rsidRPr="004B5F98">
        <w:rPr>
          <w:sz w:val="20"/>
          <w:szCs w:val="20"/>
          <w:lang w:eastAsia="zh-CN"/>
        </w:rPr>
        <w:t>a</w:t>
      </w:r>
      <w:r w:rsidR="003022F6" w:rsidRPr="004B5F98">
        <w:rPr>
          <w:sz w:val="20"/>
          <w:szCs w:val="20"/>
          <w:lang w:eastAsia="zh-CN"/>
        </w:rPr>
        <w:t>fter T</w:t>
      </w:r>
      <w:r w:rsidR="003022F6" w:rsidRPr="004B5F98">
        <w:rPr>
          <w:sz w:val="20"/>
          <w:szCs w:val="20"/>
          <w:vertAlign w:val="subscript"/>
          <w:lang w:eastAsia="zh-CN"/>
        </w:rPr>
        <w:t>2</w:t>
      </w:r>
      <w:r w:rsidR="0037199D" w:rsidRPr="004B5F98">
        <w:rPr>
          <w:sz w:val="20"/>
          <w:szCs w:val="20"/>
          <w:lang w:eastAsia="zh-CN"/>
        </w:rPr>
        <w:t>, which maintain the continuity of user’s service</w:t>
      </w:r>
      <w:r w:rsidR="000B27E8">
        <w:rPr>
          <w:rFonts w:hint="eastAsia"/>
          <w:sz w:val="20"/>
          <w:szCs w:val="20"/>
          <w:lang w:eastAsia="zh-CN"/>
        </w:rPr>
        <w:t xml:space="preserve"> and reduce time of accessing new serv</w:t>
      </w:r>
      <w:r w:rsidR="006B7C94">
        <w:rPr>
          <w:rFonts w:hint="eastAsia"/>
          <w:sz w:val="20"/>
          <w:szCs w:val="20"/>
          <w:lang w:eastAsia="zh-CN"/>
        </w:rPr>
        <w:t>ing</w:t>
      </w:r>
      <w:r w:rsidR="000B27E8">
        <w:rPr>
          <w:rFonts w:hint="eastAsia"/>
          <w:sz w:val="20"/>
          <w:szCs w:val="20"/>
          <w:lang w:eastAsia="zh-CN"/>
        </w:rPr>
        <w:t xml:space="preserve"> cell.</w:t>
      </w:r>
    </w:p>
    <w:p w:rsidR="008707FB" w:rsidRDefault="008707FB" w:rsidP="004B5F98">
      <w:pPr>
        <w:pStyle w:val="a5"/>
        <w:numPr>
          <w:ilvl w:val="0"/>
          <w:numId w:val="22"/>
        </w:numPr>
        <w:autoSpaceDE/>
        <w:autoSpaceDN/>
        <w:adjustRightInd/>
        <w:snapToGrid/>
        <w:spacing w:afterLines="50"/>
        <w:ind w:firstLineChars="0"/>
        <w:jc w:val="left"/>
        <w:rPr>
          <w:sz w:val="20"/>
          <w:szCs w:val="20"/>
          <w:lang w:val="en-GB" w:eastAsia="zh-CN"/>
        </w:rPr>
      </w:pPr>
      <w:r w:rsidRPr="004B5F98">
        <w:rPr>
          <w:sz w:val="20"/>
          <w:szCs w:val="20"/>
          <w:lang w:val="en-GB" w:eastAsia="zh-CN"/>
        </w:rPr>
        <w:t xml:space="preserve">Solution 2: </w:t>
      </w:r>
      <w:r w:rsidR="00FE6010">
        <w:rPr>
          <w:rFonts w:hint="eastAsia"/>
          <w:sz w:val="20"/>
          <w:szCs w:val="20"/>
          <w:lang w:val="en-GB" w:eastAsia="zh-CN"/>
        </w:rPr>
        <w:t>switching</w:t>
      </w:r>
      <w:r w:rsidRPr="004B5F98">
        <w:rPr>
          <w:sz w:val="20"/>
          <w:szCs w:val="20"/>
          <w:lang w:val="en-GB" w:eastAsia="zh-CN"/>
        </w:rPr>
        <w:t xml:space="preserve"> based on RRC re-establishment</w:t>
      </w:r>
    </w:p>
    <w:p w:rsidR="00F75C4B" w:rsidRPr="004B5F98" w:rsidRDefault="00F75C4B" w:rsidP="004B5F98">
      <w:pPr>
        <w:pStyle w:val="a5"/>
        <w:autoSpaceDE/>
        <w:autoSpaceDN/>
        <w:adjustRightInd/>
        <w:snapToGrid/>
        <w:spacing w:afterLines="50"/>
        <w:ind w:left="840" w:firstLineChars="0" w:firstLine="0"/>
        <w:jc w:val="left"/>
        <w:rPr>
          <w:sz w:val="20"/>
          <w:szCs w:val="20"/>
          <w:lang w:val="en-GB" w:eastAsia="zh-CN"/>
        </w:rPr>
      </w:pPr>
      <w:r w:rsidRPr="000B27E8">
        <w:rPr>
          <w:sz w:val="20"/>
          <w:szCs w:val="20"/>
          <w:lang w:val="en-GB" w:eastAsia="zh-CN"/>
        </w:rPr>
        <w:t xml:space="preserve">For RRC re-establishment procedure, UE need disconnect with old service cell </w:t>
      </w:r>
      <w:r w:rsidR="0072189A" w:rsidRPr="000B27E8">
        <w:rPr>
          <w:sz w:val="20"/>
          <w:szCs w:val="20"/>
          <w:lang w:val="en-GB" w:eastAsia="zh-CN"/>
        </w:rPr>
        <w:t>firstly</w:t>
      </w:r>
      <w:r w:rsidRPr="000B27E8">
        <w:rPr>
          <w:sz w:val="20"/>
          <w:szCs w:val="20"/>
          <w:lang w:val="en-GB" w:eastAsia="zh-CN"/>
        </w:rPr>
        <w:t xml:space="preserve"> and restore RRC connection</w:t>
      </w:r>
      <w:r w:rsidR="000B27E8" w:rsidRPr="000B27E8">
        <w:rPr>
          <w:sz w:val="20"/>
          <w:szCs w:val="20"/>
          <w:lang w:val="en-GB" w:eastAsia="zh-CN"/>
        </w:rPr>
        <w:t xml:space="preserve"> with new service cell.</w:t>
      </w:r>
      <w:r w:rsidR="0072189A">
        <w:rPr>
          <w:rFonts w:hint="eastAsia"/>
          <w:sz w:val="20"/>
          <w:szCs w:val="20"/>
          <w:lang w:val="en-GB" w:eastAsia="zh-CN"/>
        </w:rPr>
        <w:t xml:space="preserve"> </w:t>
      </w:r>
      <w:r w:rsidR="000B27E8" w:rsidRPr="000B27E8">
        <w:rPr>
          <w:sz w:val="20"/>
          <w:szCs w:val="20"/>
          <w:lang w:val="en-GB" w:eastAsia="zh-CN"/>
        </w:rPr>
        <w:t xml:space="preserve">User’s </w:t>
      </w:r>
      <w:proofErr w:type="spellStart"/>
      <w:r w:rsidR="000B27E8" w:rsidRPr="000B27E8">
        <w:rPr>
          <w:sz w:val="20"/>
          <w:szCs w:val="20"/>
          <w:lang w:val="en-GB" w:eastAsia="zh-CN"/>
        </w:rPr>
        <w:t>QoS</w:t>
      </w:r>
      <w:proofErr w:type="spellEnd"/>
      <w:r w:rsidR="000B27E8" w:rsidRPr="000B27E8">
        <w:rPr>
          <w:sz w:val="20"/>
          <w:szCs w:val="20"/>
          <w:lang w:val="en-GB" w:eastAsia="zh-CN"/>
        </w:rPr>
        <w:t xml:space="preserve"> is not guaranteed and UE </w:t>
      </w:r>
      <w:r w:rsidR="0072189A" w:rsidRPr="000B27E8">
        <w:rPr>
          <w:sz w:val="20"/>
          <w:szCs w:val="20"/>
          <w:lang w:val="en-GB" w:eastAsia="zh-CN"/>
        </w:rPr>
        <w:t>attempt</w:t>
      </w:r>
      <w:r w:rsidR="000B27E8" w:rsidRPr="000B27E8">
        <w:rPr>
          <w:sz w:val="20"/>
          <w:szCs w:val="20"/>
          <w:lang w:val="en-GB" w:eastAsia="zh-CN"/>
        </w:rPr>
        <w:t xml:space="preserve"> to access new service cell disorderly,</w:t>
      </w:r>
      <w:r w:rsidR="00C83FCB">
        <w:rPr>
          <w:rFonts w:hint="eastAsia"/>
          <w:sz w:val="20"/>
          <w:szCs w:val="20"/>
          <w:lang w:val="en-GB" w:eastAsia="zh-CN"/>
        </w:rPr>
        <w:t xml:space="preserve"> </w:t>
      </w:r>
      <w:r w:rsidR="000B27E8" w:rsidRPr="000B27E8">
        <w:rPr>
          <w:sz w:val="20"/>
          <w:szCs w:val="20"/>
          <w:lang w:val="en-GB" w:eastAsia="zh-CN"/>
        </w:rPr>
        <w:t xml:space="preserve">which </w:t>
      </w:r>
      <w:r w:rsidR="000B27E8" w:rsidRPr="004B5F98">
        <w:rPr>
          <w:sz w:val="20"/>
          <w:szCs w:val="20"/>
          <w:lang w:eastAsia="zh-CN"/>
        </w:rPr>
        <w:t>will take a long time to restore RRC connection</w:t>
      </w:r>
      <w:r w:rsidR="00A02BC3">
        <w:rPr>
          <w:rFonts w:hint="eastAsia"/>
          <w:sz w:val="20"/>
          <w:szCs w:val="20"/>
          <w:lang w:eastAsia="zh-CN"/>
        </w:rPr>
        <w:t xml:space="preserve"> </w:t>
      </w:r>
      <w:r w:rsidR="00A02BC3">
        <w:rPr>
          <w:rFonts w:hint="eastAsia"/>
          <w:kern w:val="2"/>
          <w:sz w:val="20"/>
          <w:szCs w:val="20"/>
          <w:lang w:eastAsia="zh-CN"/>
        </w:rPr>
        <w:t>and affect UE experience.</w:t>
      </w:r>
    </w:p>
    <w:p w:rsidR="00EC36D3" w:rsidRPr="004B5F98" w:rsidRDefault="00A02BC3" w:rsidP="004B5F98">
      <w:pPr>
        <w:pStyle w:val="a5"/>
        <w:numPr>
          <w:ilvl w:val="0"/>
          <w:numId w:val="16"/>
        </w:numPr>
        <w:autoSpaceDE/>
        <w:autoSpaceDN/>
        <w:adjustRightInd/>
        <w:snapToGrid/>
        <w:spacing w:after="180"/>
        <w:ind w:firstLineChars="0" w:firstLine="0"/>
        <w:jc w:val="left"/>
        <w:rPr>
          <w:sz w:val="20"/>
          <w:szCs w:val="20"/>
          <w:lang w:val="en-GB" w:eastAsia="zh-CN"/>
        </w:rPr>
      </w:pPr>
      <w:r w:rsidRPr="004B5F98">
        <w:rPr>
          <w:rFonts w:ascii="Times" w:hAnsi="Times"/>
          <w:b/>
          <w:sz w:val="20"/>
          <w:szCs w:val="24"/>
          <w:lang w:val="en-GB" w:eastAsia="zh-CN"/>
        </w:rPr>
        <w:lastRenderedPageBreak/>
        <w:t>F</w:t>
      </w:r>
      <w:r>
        <w:rPr>
          <w:rFonts w:ascii="Times" w:hAnsi="Times" w:hint="eastAsia"/>
          <w:b/>
          <w:sz w:val="20"/>
          <w:szCs w:val="24"/>
          <w:lang w:val="en-GB" w:eastAsia="zh-CN"/>
        </w:rPr>
        <w:t xml:space="preserve">eeder link hard switch procedure </w:t>
      </w:r>
      <w:r w:rsidR="00883389">
        <w:rPr>
          <w:rFonts w:ascii="Times" w:hAnsi="Times" w:hint="eastAsia"/>
          <w:b/>
          <w:sz w:val="20"/>
          <w:szCs w:val="24"/>
          <w:lang w:val="en-GB" w:eastAsia="zh-CN"/>
        </w:rPr>
        <w:t xml:space="preserve">should be </w:t>
      </w:r>
      <w:r>
        <w:rPr>
          <w:rFonts w:ascii="Times" w:hAnsi="Times" w:hint="eastAsia"/>
          <w:b/>
          <w:sz w:val="20"/>
          <w:szCs w:val="24"/>
          <w:lang w:val="en-GB" w:eastAsia="zh-CN"/>
        </w:rPr>
        <w:t xml:space="preserve">based on group switching </w:t>
      </w:r>
      <w:r w:rsidR="0004307B">
        <w:rPr>
          <w:rFonts w:ascii="Times" w:hAnsi="Times" w:hint="eastAsia"/>
          <w:b/>
          <w:sz w:val="20"/>
          <w:szCs w:val="24"/>
          <w:lang w:val="en-GB" w:eastAsia="zh-CN"/>
        </w:rPr>
        <w:t>with</w:t>
      </w:r>
      <w:r>
        <w:rPr>
          <w:rFonts w:ascii="Times" w:hAnsi="Times" w:hint="eastAsia"/>
          <w:b/>
          <w:sz w:val="20"/>
          <w:szCs w:val="24"/>
          <w:lang w:val="en-GB" w:eastAsia="zh-CN"/>
        </w:rPr>
        <w:t xml:space="preserve"> accurate time control.</w:t>
      </w:r>
    </w:p>
    <w:p w:rsidR="007954BE" w:rsidRPr="005047EF" w:rsidRDefault="007954BE" w:rsidP="007954BE">
      <w:pPr>
        <w:rPr>
          <w:rFonts w:ascii="Arial" w:hAnsi="Arial"/>
          <w:lang w:eastAsia="ja-JP"/>
        </w:rPr>
      </w:pPr>
      <w:r>
        <w:rPr>
          <w:noProof/>
          <w:sz w:val="20"/>
          <w:szCs w:val="20"/>
          <w:lang w:eastAsia="zh-CN"/>
        </w:rPr>
        <w:t>During the feed</w:t>
      </w:r>
      <w:r>
        <w:rPr>
          <w:rFonts w:hint="eastAsia"/>
          <w:noProof/>
          <w:sz w:val="20"/>
          <w:szCs w:val="20"/>
          <w:lang w:eastAsia="zh-CN"/>
        </w:rPr>
        <w:t>er</w:t>
      </w:r>
      <w:r>
        <w:rPr>
          <w:noProof/>
          <w:sz w:val="20"/>
          <w:szCs w:val="20"/>
          <w:lang w:eastAsia="zh-CN"/>
        </w:rPr>
        <w:t xml:space="preserve"> </w:t>
      </w:r>
      <w:r>
        <w:rPr>
          <w:rFonts w:hint="eastAsia"/>
          <w:noProof/>
          <w:sz w:val="20"/>
          <w:szCs w:val="20"/>
          <w:lang w:eastAsia="zh-CN"/>
        </w:rPr>
        <w:t xml:space="preserve">link </w:t>
      </w:r>
      <w:r>
        <w:rPr>
          <w:noProof/>
          <w:sz w:val="20"/>
          <w:szCs w:val="20"/>
          <w:lang w:eastAsia="zh-CN"/>
        </w:rPr>
        <w:t xml:space="preserve">switching process, because </w:t>
      </w:r>
      <w:r>
        <w:rPr>
          <w:rFonts w:hint="eastAsia"/>
          <w:noProof/>
          <w:sz w:val="20"/>
          <w:szCs w:val="20"/>
          <w:lang w:eastAsia="zh-CN"/>
        </w:rPr>
        <w:t xml:space="preserve">all </w:t>
      </w:r>
      <w:r>
        <w:rPr>
          <w:noProof/>
          <w:sz w:val="20"/>
          <w:szCs w:val="20"/>
          <w:lang w:eastAsia="zh-CN"/>
        </w:rPr>
        <w:t xml:space="preserve">users </w:t>
      </w:r>
      <w:r>
        <w:rPr>
          <w:rFonts w:hint="eastAsia"/>
          <w:noProof/>
          <w:sz w:val="20"/>
          <w:szCs w:val="20"/>
          <w:lang w:eastAsia="zh-CN"/>
        </w:rPr>
        <w:t>in the cell</w:t>
      </w:r>
      <w:r>
        <w:rPr>
          <w:noProof/>
          <w:sz w:val="20"/>
          <w:szCs w:val="20"/>
          <w:lang w:eastAsia="zh-CN"/>
        </w:rPr>
        <w:t xml:space="preserve"> need switch to the new cell, </w:t>
      </w:r>
      <w:r>
        <w:rPr>
          <w:rFonts w:hint="eastAsia"/>
          <w:noProof/>
          <w:sz w:val="20"/>
          <w:szCs w:val="20"/>
          <w:lang w:eastAsia="zh-CN"/>
        </w:rPr>
        <w:t>which</w:t>
      </w:r>
      <w:r>
        <w:rPr>
          <w:noProof/>
          <w:sz w:val="20"/>
          <w:szCs w:val="20"/>
          <w:lang w:eastAsia="zh-CN"/>
        </w:rPr>
        <w:t xml:space="preserve"> need re-establish synchronization and RRC connection, a large </w:t>
      </w:r>
      <w:r>
        <w:rPr>
          <w:rFonts w:hint="eastAsia"/>
          <w:noProof/>
          <w:sz w:val="20"/>
          <w:szCs w:val="20"/>
          <w:lang w:eastAsia="zh-CN"/>
        </w:rPr>
        <w:t>amount o</w:t>
      </w:r>
      <w:r>
        <w:rPr>
          <w:noProof/>
          <w:sz w:val="20"/>
          <w:szCs w:val="20"/>
          <w:lang w:eastAsia="zh-CN"/>
        </w:rPr>
        <w:t xml:space="preserve">f signaling </w:t>
      </w:r>
      <w:r>
        <w:rPr>
          <w:rFonts w:hint="eastAsia"/>
          <w:noProof/>
          <w:sz w:val="20"/>
          <w:szCs w:val="20"/>
          <w:lang w:eastAsia="zh-CN"/>
        </w:rPr>
        <w:t xml:space="preserve">messages </w:t>
      </w:r>
      <w:r>
        <w:rPr>
          <w:noProof/>
          <w:sz w:val="20"/>
          <w:szCs w:val="20"/>
          <w:lang w:eastAsia="zh-CN"/>
        </w:rPr>
        <w:t xml:space="preserve">will be generated in a short period of time, </w:t>
      </w:r>
      <w:r>
        <w:rPr>
          <w:rFonts w:hint="eastAsia"/>
          <w:noProof/>
          <w:sz w:val="20"/>
          <w:szCs w:val="20"/>
          <w:lang w:eastAsia="zh-CN"/>
        </w:rPr>
        <w:t xml:space="preserve">which </w:t>
      </w:r>
      <w:r>
        <w:rPr>
          <w:noProof/>
          <w:sz w:val="20"/>
          <w:szCs w:val="20"/>
          <w:lang w:eastAsia="zh-CN"/>
        </w:rPr>
        <w:t>will produce signaling storms.</w:t>
      </w:r>
      <w:r>
        <w:rPr>
          <w:rFonts w:hint="eastAsia"/>
          <w:noProof/>
          <w:sz w:val="20"/>
          <w:szCs w:val="20"/>
          <w:lang w:eastAsia="zh-CN"/>
        </w:rPr>
        <w:t xml:space="preserve"> So, </w:t>
      </w:r>
      <w:r w:rsidRPr="005047EF">
        <w:rPr>
          <w:noProof/>
          <w:sz w:val="20"/>
          <w:szCs w:val="20"/>
          <w:lang w:eastAsia="zh-CN"/>
        </w:rPr>
        <w:t xml:space="preserve">It is essential that the PHY layer design in NTN considers the impact of feeder link switch to ensure a smooth transition. </w:t>
      </w:r>
    </w:p>
    <w:p w:rsidR="007954BE" w:rsidRPr="005047EF" w:rsidRDefault="007954BE" w:rsidP="009F55C3">
      <w:pPr>
        <w:widowControl w:val="0"/>
        <w:numPr>
          <w:ilvl w:val="0"/>
          <w:numId w:val="8"/>
        </w:numPr>
        <w:autoSpaceDE/>
        <w:autoSpaceDN/>
        <w:adjustRightInd/>
        <w:snapToGrid/>
        <w:spacing w:after="0"/>
        <w:rPr>
          <w:noProof/>
          <w:sz w:val="20"/>
          <w:szCs w:val="20"/>
          <w:lang w:eastAsia="zh-CN"/>
        </w:rPr>
      </w:pPr>
      <w:r w:rsidRPr="005047EF">
        <w:rPr>
          <w:b/>
          <w:noProof/>
          <w:sz w:val="20"/>
          <w:szCs w:val="20"/>
          <w:lang w:eastAsia="zh-CN"/>
        </w:rPr>
        <w:t>Coping with transmission interruptions</w:t>
      </w:r>
      <w:r w:rsidRPr="005047EF">
        <w:rPr>
          <w:noProof/>
          <w:sz w:val="20"/>
          <w:szCs w:val="20"/>
          <w:lang w:eastAsia="zh-CN"/>
        </w:rPr>
        <w:t>: There will be an idle period of the satellite transmission/reception, when the satellite switches its connection from the old gateway to the new gateway or when the service link switches. During the transition, a UE should not transmit in the uplink, which may impact configured grant-based UL transmission.</w:t>
      </w:r>
    </w:p>
    <w:p w:rsidR="007954BE" w:rsidRPr="005047EF" w:rsidRDefault="007954BE" w:rsidP="009F55C3">
      <w:pPr>
        <w:widowControl w:val="0"/>
        <w:numPr>
          <w:ilvl w:val="0"/>
          <w:numId w:val="8"/>
        </w:numPr>
        <w:autoSpaceDE/>
        <w:autoSpaceDN/>
        <w:adjustRightInd/>
        <w:snapToGrid/>
        <w:spacing w:after="0"/>
        <w:rPr>
          <w:noProof/>
          <w:sz w:val="20"/>
          <w:szCs w:val="20"/>
          <w:lang w:eastAsia="zh-CN"/>
        </w:rPr>
      </w:pPr>
      <w:r w:rsidRPr="005047EF">
        <w:rPr>
          <w:b/>
          <w:noProof/>
          <w:sz w:val="20"/>
          <w:szCs w:val="20"/>
          <w:lang w:eastAsia="zh-CN"/>
        </w:rPr>
        <w:t>Timing Advance (TA) update</w:t>
      </w:r>
      <w:r>
        <w:rPr>
          <w:rFonts w:hint="eastAsia"/>
          <w:b/>
          <w:noProof/>
          <w:sz w:val="20"/>
          <w:szCs w:val="20"/>
          <w:lang w:eastAsia="zh-CN"/>
        </w:rPr>
        <w:t>:</w:t>
      </w:r>
      <w:r w:rsidRPr="005047EF">
        <w:rPr>
          <w:noProof/>
          <w:sz w:val="20"/>
          <w:szCs w:val="20"/>
          <w:lang w:eastAsia="zh-CN"/>
        </w:rPr>
        <w:t xml:space="preserve"> </w:t>
      </w:r>
      <w:r>
        <w:rPr>
          <w:rFonts w:hint="eastAsia"/>
          <w:noProof/>
          <w:sz w:val="20"/>
          <w:szCs w:val="20"/>
          <w:lang w:eastAsia="zh-CN"/>
        </w:rPr>
        <w:t>For</w:t>
      </w:r>
      <w:r w:rsidRPr="005047EF">
        <w:rPr>
          <w:noProof/>
          <w:sz w:val="20"/>
          <w:szCs w:val="20"/>
          <w:lang w:eastAsia="zh-CN"/>
        </w:rPr>
        <w:t xml:space="preserve"> the scenario in</w:t>
      </w:r>
      <w:r w:rsidRPr="00E73996">
        <w:rPr>
          <w:noProof/>
          <w:sz w:val="20"/>
          <w:szCs w:val="20"/>
          <w:lang w:eastAsia="zh-CN"/>
        </w:rPr>
        <w:t xml:space="preserve"> </w:t>
      </w:r>
      <w:r w:rsidR="00154B5B" w:rsidRPr="00E73996">
        <w:rPr>
          <w:noProof/>
          <w:sz w:val="20"/>
          <w:szCs w:val="20"/>
          <w:lang w:eastAsia="zh-CN"/>
        </w:rPr>
        <w:fldChar w:fldCharType="begin"/>
      </w:r>
      <w:r w:rsidR="00154B5B" w:rsidRPr="00E73996">
        <w:rPr>
          <w:noProof/>
          <w:sz w:val="20"/>
          <w:szCs w:val="20"/>
          <w:lang w:eastAsia="zh-CN"/>
        </w:rPr>
        <w:instrText xml:space="preserve"> REF _Ref53596633 \h </w:instrText>
      </w:r>
      <w:r w:rsidR="00E73996" w:rsidRPr="00E73996">
        <w:rPr>
          <w:noProof/>
          <w:sz w:val="20"/>
          <w:szCs w:val="20"/>
          <w:lang w:eastAsia="zh-CN"/>
        </w:rPr>
        <w:instrText xml:space="preserve"> \* MERGEFORMAT </w:instrText>
      </w:r>
      <w:r w:rsidR="00154B5B" w:rsidRPr="00E73996">
        <w:rPr>
          <w:noProof/>
          <w:sz w:val="20"/>
          <w:szCs w:val="20"/>
          <w:lang w:eastAsia="zh-CN"/>
        </w:rPr>
      </w:r>
      <w:r w:rsidR="00154B5B" w:rsidRPr="00E73996">
        <w:rPr>
          <w:noProof/>
          <w:sz w:val="20"/>
          <w:szCs w:val="20"/>
          <w:lang w:eastAsia="zh-CN"/>
        </w:rPr>
        <w:fldChar w:fldCharType="separate"/>
      </w:r>
      <w:r w:rsidR="00A02BC3" w:rsidRPr="00E73996">
        <w:rPr>
          <w:sz w:val="20"/>
          <w:szCs w:val="20"/>
        </w:rPr>
        <w:t xml:space="preserve">Figure </w:t>
      </w:r>
      <w:r w:rsidR="00A02BC3" w:rsidRPr="00E73996">
        <w:rPr>
          <w:noProof/>
          <w:sz w:val="20"/>
          <w:szCs w:val="20"/>
        </w:rPr>
        <w:t>4</w:t>
      </w:r>
      <w:r w:rsidR="00154B5B" w:rsidRPr="00E73996">
        <w:rPr>
          <w:noProof/>
          <w:sz w:val="20"/>
          <w:szCs w:val="20"/>
          <w:lang w:eastAsia="zh-CN"/>
        </w:rPr>
        <w:fldChar w:fldCharType="end"/>
      </w:r>
      <w:r w:rsidRPr="005047EF">
        <w:rPr>
          <w:noProof/>
          <w:sz w:val="20"/>
          <w:szCs w:val="20"/>
          <w:lang w:eastAsia="zh-CN"/>
        </w:rPr>
        <w:t xml:space="preserve">, where the timing based on the link distance T1+T3 needs to be updated based on T2+T3. The TA values configured for the previous gateway will need to be updated for the new gateway for feeder link switch. </w:t>
      </w:r>
    </w:p>
    <w:p w:rsidR="007954BE" w:rsidRPr="005047EF" w:rsidRDefault="007954BE" w:rsidP="009F55C3">
      <w:pPr>
        <w:widowControl w:val="0"/>
        <w:numPr>
          <w:ilvl w:val="0"/>
          <w:numId w:val="8"/>
        </w:numPr>
        <w:autoSpaceDE/>
        <w:autoSpaceDN/>
        <w:adjustRightInd/>
        <w:snapToGrid/>
        <w:spacing w:after="0"/>
        <w:rPr>
          <w:b/>
          <w:lang w:eastAsia="ja-JP"/>
        </w:rPr>
      </w:pPr>
      <w:r w:rsidRPr="005047EF">
        <w:rPr>
          <w:b/>
          <w:noProof/>
          <w:sz w:val="20"/>
          <w:szCs w:val="20"/>
          <w:lang w:eastAsia="zh-CN"/>
        </w:rPr>
        <w:t>Time/frequency re-synchronization</w:t>
      </w:r>
      <w:r>
        <w:rPr>
          <w:rFonts w:hint="eastAsia"/>
          <w:b/>
          <w:noProof/>
          <w:sz w:val="20"/>
          <w:szCs w:val="20"/>
          <w:lang w:eastAsia="zh-CN"/>
        </w:rPr>
        <w:t>:</w:t>
      </w:r>
      <w:r w:rsidRPr="005047EF">
        <w:rPr>
          <w:noProof/>
          <w:sz w:val="20"/>
          <w:szCs w:val="20"/>
          <w:lang w:eastAsia="zh-CN"/>
        </w:rPr>
        <w:t xml:space="preserve"> The downlink frequency and timing may also need to be updated.</w:t>
      </w:r>
      <w:r w:rsidRPr="00023AD8">
        <w:rPr>
          <w:noProof/>
          <w:sz w:val="20"/>
          <w:szCs w:val="20"/>
          <w:lang w:eastAsia="zh-CN"/>
        </w:rPr>
        <w:t xml:space="preserve"> </w:t>
      </w:r>
      <w:r>
        <w:rPr>
          <w:rFonts w:hint="eastAsia"/>
          <w:noProof/>
          <w:sz w:val="20"/>
          <w:szCs w:val="20"/>
          <w:lang w:eastAsia="zh-CN"/>
        </w:rPr>
        <w:t xml:space="preserve">Radio frequency channel and the doppler </w:t>
      </w:r>
      <w:r w:rsidRPr="005047EF">
        <w:rPr>
          <w:noProof/>
          <w:sz w:val="20"/>
          <w:szCs w:val="20"/>
          <w:lang w:eastAsia="zh-CN"/>
        </w:rPr>
        <w:t>frequency</w:t>
      </w:r>
      <w:r>
        <w:rPr>
          <w:rFonts w:hint="eastAsia"/>
          <w:noProof/>
          <w:sz w:val="20"/>
          <w:szCs w:val="20"/>
          <w:lang w:eastAsia="zh-CN"/>
        </w:rPr>
        <w:t xml:space="preserve"> shift change from </w:t>
      </w:r>
      <w:r w:rsidRPr="005047EF">
        <w:rPr>
          <w:noProof/>
          <w:sz w:val="20"/>
          <w:szCs w:val="20"/>
          <w:lang w:eastAsia="zh-CN"/>
        </w:rPr>
        <w:t>the old gateway to the new gateway</w:t>
      </w:r>
      <w:r>
        <w:rPr>
          <w:rFonts w:hint="eastAsia"/>
          <w:noProof/>
          <w:sz w:val="20"/>
          <w:szCs w:val="20"/>
          <w:lang w:eastAsia="zh-CN"/>
        </w:rPr>
        <w:t xml:space="preserve">. </w:t>
      </w:r>
      <w:r w:rsidRPr="005047EF">
        <w:rPr>
          <w:noProof/>
          <w:sz w:val="20"/>
          <w:szCs w:val="20"/>
          <w:lang w:eastAsia="zh-CN"/>
        </w:rPr>
        <w:t>UE should perform DL synchronization again after the feeder link switch.</w:t>
      </w:r>
    </w:p>
    <w:p w:rsidR="007954BE" w:rsidRPr="005047EF" w:rsidRDefault="007954BE" w:rsidP="009F55C3">
      <w:pPr>
        <w:widowControl w:val="0"/>
        <w:numPr>
          <w:ilvl w:val="0"/>
          <w:numId w:val="8"/>
        </w:numPr>
        <w:autoSpaceDE/>
        <w:autoSpaceDN/>
        <w:adjustRightInd/>
        <w:snapToGrid/>
        <w:spacing w:after="0"/>
        <w:rPr>
          <w:rFonts w:ascii="Arial" w:hAnsi="Arial"/>
          <w:b/>
          <w:lang w:eastAsia="ja-JP"/>
        </w:rPr>
      </w:pPr>
      <w:r w:rsidRPr="005047EF">
        <w:rPr>
          <w:b/>
          <w:noProof/>
          <w:sz w:val="20"/>
          <w:szCs w:val="20"/>
          <w:lang w:eastAsia="zh-CN"/>
        </w:rPr>
        <w:t>Random access attempts</w:t>
      </w:r>
      <w:r>
        <w:rPr>
          <w:rFonts w:hint="eastAsia"/>
          <w:b/>
          <w:noProof/>
          <w:sz w:val="20"/>
          <w:szCs w:val="20"/>
          <w:lang w:eastAsia="zh-CN"/>
        </w:rPr>
        <w:t>:</w:t>
      </w:r>
      <w:r w:rsidRPr="005047EF">
        <w:rPr>
          <w:noProof/>
          <w:sz w:val="20"/>
          <w:szCs w:val="20"/>
          <w:lang w:eastAsia="zh-CN"/>
        </w:rPr>
        <w:t xml:space="preserve"> There will possibly be a massive number of random-access attempts by UEs to acquire re-synchronization following the switch. This can increase the collisions for contention-based random access, which may overburden the network and also increase the access latency and power consumption. NTN network </w:t>
      </w:r>
      <w:r>
        <w:rPr>
          <w:rFonts w:hint="eastAsia"/>
          <w:noProof/>
          <w:sz w:val="20"/>
          <w:szCs w:val="20"/>
          <w:lang w:eastAsia="zh-CN"/>
        </w:rPr>
        <w:t xml:space="preserve">should </w:t>
      </w:r>
      <w:r>
        <w:rPr>
          <w:noProof/>
          <w:sz w:val="20"/>
          <w:szCs w:val="20"/>
          <w:lang w:eastAsia="zh-CN"/>
        </w:rPr>
        <w:t xml:space="preserve">regulate </w:t>
      </w:r>
      <w:r>
        <w:rPr>
          <w:rFonts w:hint="eastAsia"/>
          <w:noProof/>
          <w:sz w:val="20"/>
          <w:szCs w:val="20"/>
          <w:lang w:eastAsia="zh-CN"/>
        </w:rPr>
        <w:t>access</w:t>
      </w:r>
      <w:r w:rsidRPr="005047EF">
        <w:rPr>
          <w:noProof/>
          <w:sz w:val="20"/>
          <w:szCs w:val="20"/>
          <w:lang w:eastAsia="zh-CN"/>
        </w:rPr>
        <w:t xml:space="preserve"> attempts in the feeder link switch</w:t>
      </w:r>
      <w:r>
        <w:rPr>
          <w:rFonts w:hint="eastAsia"/>
          <w:noProof/>
          <w:sz w:val="20"/>
          <w:szCs w:val="20"/>
          <w:lang w:eastAsia="zh-CN"/>
        </w:rPr>
        <w:t>.</w:t>
      </w:r>
    </w:p>
    <w:p w:rsidR="007954BE" w:rsidRDefault="007954BE" w:rsidP="007954BE">
      <w:pPr>
        <w:rPr>
          <w:noProof/>
          <w:sz w:val="20"/>
          <w:szCs w:val="20"/>
          <w:lang w:eastAsia="zh-CN"/>
        </w:rPr>
      </w:pPr>
    </w:p>
    <w:p w:rsidR="007954BE" w:rsidRDefault="007954BE" w:rsidP="007954BE">
      <w:pPr>
        <w:rPr>
          <w:noProof/>
          <w:sz w:val="20"/>
          <w:szCs w:val="20"/>
          <w:lang w:eastAsia="zh-CN"/>
        </w:rPr>
      </w:pPr>
      <w:r w:rsidRPr="005047EF">
        <w:rPr>
          <w:noProof/>
          <w:sz w:val="20"/>
          <w:szCs w:val="20"/>
          <w:lang w:eastAsia="zh-CN"/>
        </w:rPr>
        <w:t xml:space="preserve">The network may anticipate </w:t>
      </w:r>
      <w:r>
        <w:rPr>
          <w:rFonts w:hint="eastAsia"/>
          <w:noProof/>
          <w:sz w:val="20"/>
          <w:szCs w:val="20"/>
          <w:lang w:eastAsia="zh-CN"/>
        </w:rPr>
        <w:t>these</w:t>
      </w:r>
      <w:r w:rsidRPr="005047EF">
        <w:rPr>
          <w:noProof/>
          <w:sz w:val="20"/>
          <w:szCs w:val="20"/>
          <w:lang w:eastAsia="zh-CN"/>
        </w:rPr>
        <w:t xml:space="preserve"> events </w:t>
      </w:r>
      <w:r w:rsidR="00960118">
        <w:rPr>
          <w:rFonts w:hint="eastAsia"/>
          <w:noProof/>
          <w:sz w:val="20"/>
          <w:szCs w:val="20"/>
          <w:lang w:eastAsia="zh-CN"/>
        </w:rPr>
        <w:t xml:space="preserve">are </w:t>
      </w:r>
      <w:r>
        <w:rPr>
          <w:rFonts w:hint="eastAsia"/>
          <w:noProof/>
          <w:sz w:val="20"/>
          <w:szCs w:val="20"/>
          <w:lang w:eastAsia="zh-CN"/>
        </w:rPr>
        <w:t xml:space="preserve">controllable </w:t>
      </w:r>
      <w:r w:rsidRPr="005047EF">
        <w:rPr>
          <w:noProof/>
          <w:sz w:val="20"/>
          <w:szCs w:val="20"/>
          <w:lang w:eastAsia="zh-CN"/>
        </w:rPr>
        <w:t xml:space="preserve">and perform proactive actions to ensure a smooth transition. To mitigate the effects of </w:t>
      </w:r>
      <w:r>
        <w:rPr>
          <w:rFonts w:hint="eastAsia"/>
          <w:noProof/>
          <w:sz w:val="20"/>
          <w:szCs w:val="20"/>
          <w:lang w:eastAsia="zh-CN"/>
        </w:rPr>
        <w:t>feeder link switch</w:t>
      </w:r>
      <w:r w:rsidR="00FE6010">
        <w:rPr>
          <w:rFonts w:hint="eastAsia"/>
          <w:noProof/>
          <w:sz w:val="20"/>
          <w:szCs w:val="20"/>
          <w:lang w:eastAsia="zh-CN"/>
        </w:rPr>
        <w:t xml:space="preserve"> based on group switching</w:t>
      </w:r>
      <w:r w:rsidRPr="005047EF">
        <w:rPr>
          <w:noProof/>
          <w:sz w:val="20"/>
          <w:szCs w:val="20"/>
          <w:lang w:eastAsia="zh-CN"/>
        </w:rPr>
        <w:t xml:space="preserve">, the network may send switch-related information to the UEs to help prepare for </w:t>
      </w:r>
      <w:r w:rsidR="00FE6010">
        <w:rPr>
          <w:rFonts w:hint="eastAsia"/>
          <w:noProof/>
          <w:sz w:val="20"/>
          <w:szCs w:val="20"/>
          <w:lang w:eastAsia="zh-CN"/>
        </w:rPr>
        <w:t>group</w:t>
      </w:r>
      <w:r w:rsidRPr="005047EF">
        <w:rPr>
          <w:noProof/>
          <w:sz w:val="20"/>
          <w:szCs w:val="20"/>
          <w:lang w:eastAsia="zh-CN"/>
        </w:rPr>
        <w:t xml:space="preserve"> switch</w:t>
      </w:r>
      <w:r w:rsidR="00FE6010">
        <w:rPr>
          <w:rFonts w:hint="eastAsia"/>
          <w:noProof/>
          <w:sz w:val="20"/>
          <w:szCs w:val="20"/>
          <w:lang w:eastAsia="zh-CN"/>
        </w:rPr>
        <w:t>ing</w:t>
      </w:r>
      <w:r w:rsidR="00C83FCB">
        <w:rPr>
          <w:rFonts w:hint="eastAsia"/>
          <w:noProof/>
          <w:sz w:val="20"/>
          <w:szCs w:val="20"/>
          <w:lang w:eastAsia="zh-CN"/>
        </w:rPr>
        <w:t>:</w:t>
      </w:r>
    </w:p>
    <w:p w:rsidR="007954BE" w:rsidRPr="00444E12" w:rsidRDefault="007954BE" w:rsidP="009F55C3">
      <w:pPr>
        <w:widowControl w:val="0"/>
        <w:numPr>
          <w:ilvl w:val="0"/>
          <w:numId w:val="8"/>
        </w:numPr>
        <w:autoSpaceDE/>
        <w:autoSpaceDN/>
        <w:adjustRightInd/>
        <w:snapToGrid/>
        <w:spacing w:after="0"/>
        <w:rPr>
          <w:noProof/>
          <w:sz w:val="20"/>
          <w:szCs w:val="20"/>
          <w:lang w:eastAsia="zh-CN"/>
        </w:rPr>
      </w:pPr>
      <w:r w:rsidRPr="00444E12">
        <w:rPr>
          <w:rFonts w:hint="eastAsia"/>
          <w:noProof/>
          <w:sz w:val="20"/>
          <w:szCs w:val="20"/>
          <w:lang w:eastAsia="zh-CN"/>
        </w:rPr>
        <w:t xml:space="preserve">The </w:t>
      </w:r>
      <w:r w:rsidRPr="00444E12">
        <w:rPr>
          <w:noProof/>
          <w:sz w:val="20"/>
          <w:szCs w:val="20"/>
          <w:lang w:eastAsia="zh-CN"/>
        </w:rPr>
        <w:t xml:space="preserve">network </w:t>
      </w:r>
      <w:r w:rsidRPr="00444E12">
        <w:rPr>
          <w:rFonts w:hint="eastAsia"/>
          <w:noProof/>
          <w:sz w:val="20"/>
          <w:szCs w:val="20"/>
          <w:lang w:eastAsia="zh-CN"/>
        </w:rPr>
        <w:t>should inform UE to stop UL transmission.</w:t>
      </w:r>
      <w:r>
        <w:rPr>
          <w:rFonts w:hint="eastAsia"/>
          <w:noProof/>
          <w:sz w:val="20"/>
          <w:szCs w:val="20"/>
          <w:lang w:eastAsia="zh-CN"/>
        </w:rPr>
        <w:t xml:space="preserve"> </w:t>
      </w:r>
      <w:r w:rsidRPr="00444E12">
        <w:rPr>
          <w:rFonts w:hint="eastAsia"/>
          <w:noProof/>
          <w:sz w:val="20"/>
          <w:szCs w:val="20"/>
          <w:lang w:eastAsia="zh-CN"/>
        </w:rPr>
        <w:t xml:space="preserve">Meanwhile, UE should </w:t>
      </w:r>
      <w:r w:rsidRPr="00444E12">
        <w:rPr>
          <w:noProof/>
          <w:sz w:val="20"/>
          <w:szCs w:val="20"/>
          <w:lang w:eastAsia="zh-CN"/>
        </w:rPr>
        <w:t xml:space="preserve">should perform DL synchronization </w:t>
      </w:r>
      <w:r w:rsidRPr="00444E12">
        <w:rPr>
          <w:rFonts w:hint="eastAsia"/>
          <w:noProof/>
          <w:sz w:val="20"/>
          <w:szCs w:val="20"/>
          <w:lang w:eastAsia="zh-CN"/>
        </w:rPr>
        <w:t xml:space="preserve">from the new gateway </w:t>
      </w:r>
      <w:r w:rsidRPr="00444E12">
        <w:rPr>
          <w:noProof/>
          <w:sz w:val="20"/>
          <w:szCs w:val="20"/>
          <w:lang w:eastAsia="zh-CN"/>
        </w:rPr>
        <w:t>again</w:t>
      </w:r>
      <w:r w:rsidRPr="00444E12">
        <w:rPr>
          <w:rFonts w:hint="eastAsia"/>
          <w:noProof/>
          <w:sz w:val="20"/>
          <w:szCs w:val="20"/>
          <w:lang w:eastAsia="zh-CN"/>
        </w:rPr>
        <w:t>.</w:t>
      </w:r>
    </w:p>
    <w:p w:rsidR="007954BE" w:rsidRPr="00444E12" w:rsidRDefault="007954BE" w:rsidP="009F55C3">
      <w:pPr>
        <w:widowControl w:val="0"/>
        <w:numPr>
          <w:ilvl w:val="0"/>
          <w:numId w:val="8"/>
        </w:numPr>
        <w:tabs>
          <w:tab w:val="num" w:pos="1440"/>
        </w:tabs>
        <w:autoSpaceDE/>
        <w:autoSpaceDN/>
        <w:adjustRightInd/>
        <w:snapToGrid/>
        <w:spacing w:after="0"/>
        <w:rPr>
          <w:noProof/>
          <w:sz w:val="20"/>
          <w:szCs w:val="20"/>
          <w:lang w:eastAsia="zh-CN"/>
        </w:rPr>
      </w:pPr>
      <w:r w:rsidRPr="00444E12">
        <w:rPr>
          <w:rFonts w:hint="eastAsia"/>
          <w:noProof/>
          <w:sz w:val="20"/>
          <w:szCs w:val="20"/>
          <w:lang w:eastAsia="zh-CN"/>
        </w:rPr>
        <w:t xml:space="preserve">To assist UE quickly synchronize to the new cell, network should broadcast the propagation delay difference, UL TA offset, </w:t>
      </w:r>
      <w:r w:rsidR="00614786">
        <w:rPr>
          <w:rFonts w:eastAsiaTheme="minorEastAsia" w:hint="eastAsia"/>
          <w:sz w:val="20"/>
          <w:szCs w:val="20"/>
          <w:lang w:val="en-GB" w:eastAsia="zh-CN"/>
        </w:rPr>
        <w:t>D</w:t>
      </w:r>
      <w:r w:rsidR="00614786" w:rsidRPr="000C7087">
        <w:rPr>
          <w:rFonts w:eastAsia="PMingLiU"/>
          <w:sz w:val="20"/>
          <w:szCs w:val="20"/>
          <w:lang w:val="en-GB"/>
        </w:rPr>
        <w:t xml:space="preserve">oppler </w:t>
      </w:r>
      <w:r w:rsidR="00C82733" w:rsidRPr="000C7087">
        <w:rPr>
          <w:rFonts w:eastAsia="PMingLiU"/>
          <w:sz w:val="20"/>
          <w:szCs w:val="20"/>
          <w:lang w:val="en-GB"/>
        </w:rPr>
        <w:t xml:space="preserve">conditions </w:t>
      </w:r>
      <w:r w:rsidRPr="00444E12">
        <w:rPr>
          <w:rFonts w:hint="eastAsia"/>
          <w:noProof/>
          <w:sz w:val="20"/>
          <w:szCs w:val="20"/>
          <w:lang w:eastAsia="zh-CN"/>
        </w:rPr>
        <w:t>etc.</w:t>
      </w:r>
    </w:p>
    <w:p w:rsidR="007954BE" w:rsidRDefault="007954BE" w:rsidP="009F55C3">
      <w:pPr>
        <w:widowControl w:val="0"/>
        <w:numPr>
          <w:ilvl w:val="0"/>
          <w:numId w:val="8"/>
        </w:numPr>
        <w:tabs>
          <w:tab w:val="num" w:pos="1440"/>
        </w:tabs>
        <w:autoSpaceDE/>
        <w:autoSpaceDN/>
        <w:adjustRightInd/>
        <w:snapToGrid/>
        <w:spacing w:after="0"/>
        <w:rPr>
          <w:noProof/>
          <w:sz w:val="20"/>
          <w:szCs w:val="20"/>
          <w:lang w:eastAsia="zh-CN"/>
        </w:rPr>
      </w:pPr>
      <w:r w:rsidRPr="00444E12">
        <w:rPr>
          <w:rFonts w:hint="eastAsia"/>
          <w:noProof/>
          <w:sz w:val="20"/>
          <w:szCs w:val="20"/>
          <w:lang w:eastAsia="zh-CN"/>
        </w:rPr>
        <w:t>In order to speed up group handover in hard link switching case,</w:t>
      </w:r>
      <w:r>
        <w:rPr>
          <w:rFonts w:hint="eastAsia"/>
          <w:noProof/>
          <w:sz w:val="20"/>
          <w:szCs w:val="20"/>
          <w:lang w:eastAsia="zh-CN"/>
        </w:rPr>
        <w:t xml:space="preserve"> </w:t>
      </w:r>
      <w:r w:rsidRPr="00444E12">
        <w:rPr>
          <w:rFonts w:hint="eastAsia"/>
          <w:noProof/>
          <w:sz w:val="20"/>
          <w:szCs w:val="20"/>
          <w:lang w:eastAsia="zh-CN"/>
        </w:rPr>
        <w:t>expanding the PRACH resources is necessary</w:t>
      </w:r>
      <w:r>
        <w:rPr>
          <w:rFonts w:hint="eastAsia"/>
          <w:noProof/>
          <w:sz w:val="20"/>
          <w:szCs w:val="20"/>
          <w:lang w:eastAsia="zh-CN"/>
        </w:rPr>
        <w:t>.</w:t>
      </w:r>
    </w:p>
    <w:p w:rsidR="007954BE" w:rsidRDefault="007954BE" w:rsidP="007954BE">
      <w:pPr>
        <w:widowControl w:val="0"/>
        <w:autoSpaceDE/>
        <w:autoSpaceDN/>
        <w:adjustRightInd/>
        <w:snapToGrid/>
        <w:spacing w:after="0"/>
        <w:ind w:left="720"/>
        <w:rPr>
          <w:noProof/>
          <w:sz w:val="20"/>
          <w:szCs w:val="20"/>
          <w:lang w:eastAsia="zh-CN"/>
        </w:rPr>
      </w:pPr>
    </w:p>
    <w:p w:rsidR="007954BE" w:rsidRDefault="007954BE" w:rsidP="007954BE">
      <w:pPr>
        <w:rPr>
          <w:noProof/>
          <w:sz w:val="20"/>
          <w:szCs w:val="20"/>
          <w:lang w:eastAsia="zh-CN"/>
        </w:rPr>
      </w:pPr>
      <w:r>
        <w:rPr>
          <w:noProof/>
          <w:sz w:val="20"/>
          <w:szCs w:val="20"/>
          <w:lang w:eastAsia="zh-CN"/>
        </w:rPr>
        <w:t>H</w:t>
      </w:r>
      <w:r>
        <w:rPr>
          <w:rFonts w:hint="eastAsia"/>
          <w:noProof/>
          <w:sz w:val="20"/>
          <w:szCs w:val="20"/>
          <w:lang w:eastAsia="zh-CN"/>
        </w:rPr>
        <w:t>ard feeder link s</w:t>
      </w:r>
      <w:r>
        <w:rPr>
          <w:noProof/>
          <w:sz w:val="20"/>
          <w:szCs w:val="20"/>
          <w:lang w:eastAsia="zh-CN"/>
        </w:rPr>
        <w:t xml:space="preserve">witching </w:t>
      </w:r>
      <w:r>
        <w:rPr>
          <w:rFonts w:hint="eastAsia"/>
          <w:noProof/>
          <w:sz w:val="20"/>
          <w:szCs w:val="20"/>
          <w:lang w:eastAsia="zh-CN"/>
        </w:rPr>
        <w:t xml:space="preserve">need </w:t>
      </w:r>
      <w:r w:rsidRPr="005047EF">
        <w:rPr>
          <w:noProof/>
          <w:sz w:val="20"/>
          <w:szCs w:val="20"/>
          <w:lang w:eastAsia="zh-CN"/>
        </w:rPr>
        <w:t>contention</w:t>
      </w:r>
      <w:r>
        <w:rPr>
          <w:rFonts w:hint="eastAsia"/>
          <w:noProof/>
          <w:sz w:val="20"/>
          <w:szCs w:val="20"/>
          <w:lang w:eastAsia="zh-CN"/>
        </w:rPr>
        <w:t>-free</w:t>
      </w:r>
      <w:r>
        <w:rPr>
          <w:noProof/>
          <w:sz w:val="20"/>
          <w:szCs w:val="20"/>
          <w:lang w:eastAsia="zh-CN"/>
        </w:rPr>
        <w:t xml:space="preserve"> random access resources </w:t>
      </w:r>
      <w:r>
        <w:rPr>
          <w:rFonts w:hint="eastAsia"/>
          <w:noProof/>
          <w:sz w:val="20"/>
          <w:szCs w:val="20"/>
          <w:lang w:eastAsia="zh-CN"/>
        </w:rPr>
        <w:t xml:space="preserve">allocated </w:t>
      </w:r>
      <w:r>
        <w:rPr>
          <w:noProof/>
          <w:sz w:val="20"/>
          <w:szCs w:val="20"/>
          <w:lang w:eastAsia="zh-CN"/>
        </w:rPr>
        <w:t>in satellite systems</w:t>
      </w:r>
      <w:r>
        <w:rPr>
          <w:rFonts w:hint="eastAsia"/>
          <w:noProof/>
          <w:sz w:val="20"/>
          <w:szCs w:val="20"/>
          <w:lang w:eastAsia="zh-CN"/>
        </w:rPr>
        <w:t>,where it should support CFRA of mass of</w:t>
      </w:r>
      <w:r>
        <w:rPr>
          <w:noProof/>
          <w:sz w:val="20"/>
          <w:szCs w:val="20"/>
          <w:lang w:eastAsia="zh-CN"/>
        </w:rPr>
        <w:t xml:space="preserve"> users at the same time by modifying </w:t>
      </w:r>
      <w:r>
        <w:rPr>
          <w:rFonts w:hint="eastAsia"/>
          <w:noProof/>
          <w:sz w:val="20"/>
          <w:szCs w:val="20"/>
          <w:lang w:eastAsia="zh-CN"/>
        </w:rPr>
        <w:t>some</w:t>
      </w:r>
      <w:r>
        <w:rPr>
          <w:noProof/>
          <w:sz w:val="20"/>
          <w:szCs w:val="20"/>
          <w:lang w:eastAsia="zh-CN"/>
        </w:rPr>
        <w:t xml:space="preserve"> configuration.</w:t>
      </w:r>
      <w:r>
        <w:rPr>
          <w:rFonts w:hint="eastAsia"/>
          <w:noProof/>
          <w:sz w:val="20"/>
          <w:szCs w:val="20"/>
          <w:lang w:eastAsia="zh-CN"/>
        </w:rPr>
        <w:t xml:space="preserve"> </w:t>
      </w:r>
      <w:r>
        <w:rPr>
          <w:noProof/>
          <w:sz w:val="20"/>
          <w:szCs w:val="20"/>
          <w:lang w:eastAsia="zh-CN"/>
        </w:rPr>
        <w:t>B</w:t>
      </w:r>
      <w:r>
        <w:rPr>
          <w:rFonts w:hint="eastAsia"/>
          <w:noProof/>
          <w:sz w:val="20"/>
          <w:szCs w:val="20"/>
          <w:lang w:eastAsia="zh-CN"/>
        </w:rPr>
        <w:t xml:space="preserve">asic consideration is to exend PRACH resouce capacity and allcation mechanism. </w:t>
      </w:r>
      <w:r>
        <w:rPr>
          <w:noProof/>
          <w:sz w:val="20"/>
          <w:szCs w:val="20"/>
          <w:lang w:eastAsia="zh-CN"/>
        </w:rPr>
        <w:t>F</w:t>
      </w:r>
      <w:r>
        <w:rPr>
          <w:rFonts w:hint="eastAsia"/>
          <w:noProof/>
          <w:sz w:val="20"/>
          <w:szCs w:val="20"/>
          <w:lang w:eastAsia="zh-CN"/>
        </w:rPr>
        <w:t xml:space="preserve">or CFRA resource configuration, details are presented as one example in the follows: </w:t>
      </w:r>
    </w:p>
    <w:p w:rsidR="007954BE" w:rsidRDefault="007954BE" w:rsidP="007954BE">
      <w:pPr>
        <w:rPr>
          <w:noProof/>
          <w:sz w:val="20"/>
          <w:szCs w:val="20"/>
          <w:lang w:eastAsia="zh-CN"/>
        </w:rPr>
      </w:pPr>
      <w:r w:rsidRPr="00415629">
        <w:rPr>
          <w:rFonts w:hint="eastAsia"/>
          <w:noProof/>
          <w:sz w:val="20"/>
          <w:szCs w:val="20"/>
          <w:u w:val="single"/>
          <w:lang w:eastAsia="zh-CN"/>
        </w:rPr>
        <w:t>To distinguish RO resource p</w:t>
      </w:r>
      <w:r w:rsidR="00F44CF1">
        <w:rPr>
          <w:rFonts w:hint="eastAsia"/>
          <w:noProof/>
          <w:sz w:val="20"/>
          <w:szCs w:val="20"/>
          <w:u w:val="single"/>
          <w:lang w:eastAsia="zh-CN"/>
        </w:rPr>
        <w:t>roper</w:t>
      </w:r>
      <w:r w:rsidRPr="00415629">
        <w:rPr>
          <w:rFonts w:hint="eastAsia"/>
          <w:noProof/>
          <w:sz w:val="20"/>
          <w:szCs w:val="20"/>
          <w:u w:val="single"/>
          <w:lang w:eastAsia="zh-CN"/>
        </w:rPr>
        <w:t xml:space="preserve">ly for </w:t>
      </w:r>
      <w:r w:rsidRPr="00415629">
        <w:rPr>
          <w:noProof/>
          <w:sz w:val="20"/>
          <w:szCs w:val="20"/>
          <w:u w:val="single"/>
          <w:lang w:eastAsia="zh-CN"/>
        </w:rPr>
        <w:t>different</w:t>
      </w:r>
      <w:r w:rsidRPr="00415629">
        <w:rPr>
          <w:rFonts w:hint="eastAsia"/>
          <w:noProof/>
          <w:sz w:val="20"/>
          <w:szCs w:val="20"/>
          <w:u w:val="single"/>
          <w:lang w:eastAsia="zh-CN"/>
        </w:rPr>
        <w:t xml:space="preserve"> users</w:t>
      </w:r>
      <w:r>
        <w:rPr>
          <w:rFonts w:hint="eastAsia"/>
          <w:noProof/>
          <w:sz w:val="20"/>
          <w:szCs w:val="20"/>
          <w:u w:val="single"/>
          <w:lang w:eastAsia="zh-CN"/>
        </w:rPr>
        <w:t xml:space="preserve"> and reduce RACH latency</w:t>
      </w:r>
      <w:r w:rsidRPr="00415629">
        <w:rPr>
          <w:rFonts w:hint="eastAsia"/>
          <w:noProof/>
          <w:sz w:val="20"/>
          <w:szCs w:val="20"/>
          <w:u w:val="single"/>
          <w:lang w:eastAsia="zh-CN"/>
        </w:rPr>
        <w:t>,</w:t>
      </w:r>
      <w:r>
        <w:rPr>
          <w:rFonts w:hint="eastAsia"/>
          <w:noProof/>
          <w:sz w:val="20"/>
          <w:szCs w:val="20"/>
          <w:lang w:eastAsia="zh-CN"/>
        </w:rPr>
        <w:t xml:space="preserve"> we need expand the configuration of </w:t>
      </w:r>
      <w:r w:rsidRPr="00A84DBF">
        <w:rPr>
          <w:i/>
          <w:noProof/>
          <w:sz w:val="20"/>
          <w:szCs w:val="20"/>
          <w:lang w:eastAsia="zh-CN"/>
        </w:rPr>
        <w:t>ssb-perRACH-Occasion</w:t>
      </w:r>
      <w:r>
        <w:rPr>
          <w:rFonts w:hint="eastAsia"/>
          <w:i/>
          <w:noProof/>
          <w:sz w:val="20"/>
          <w:szCs w:val="20"/>
          <w:lang w:eastAsia="zh-CN"/>
        </w:rPr>
        <w:t>, e.g</w:t>
      </w:r>
      <w:r w:rsidRPr="00A84DBF">
        <w:rPr>
          <w:rFonts w:hint="eastAsia"/>
          <w:noProof/>
          <w:sz w:val="20"/>
          <w:szCs w:val="20"/>
          <w:lang w:eastAsia="zh-CN"/>
        </w:rPr>
        <w:t xml:space="preserve"> from </w:t>
      </w:r>
      <w:r w:rsidRPr="00A84DBF">
        <w:rPr>
          <w:noProof/>
          <w:sz w:val="20"/>
          <w:szCs w:val="20"/>
          <w:lang w:eastAsia="zh-CN"/>
        </w:rPr>
        <w:t>{1/8</w:t>
      </w:r>
      <w:r w:rsidRPr="00A84DBF">
        <w:rPr>
          <w:rFonts w:hint="eastAsia"/>
          <w:noProof/>
          <w:sz w:val="20"/>
          <w:szCs w:val="20"/>
          <w:lang w:eastAsia="zh-CN"/>
        </w:rPr>
        <w:t>,</w:t>
      </w:r>
      <w:r w:rsidRPr="00A84DBF">
        <w:rPr>
          <w:noProof/>
          <w:sz w:val="20"/>
          <w:szCs w:val="20"/>
          <w:lang w:eastAsia="zh-CN"/>
        </w:rPr>
        <w:t>1/4</w:t>
      </w:r>
      <w:r w:rsidRPr="00A84DBF">
        <w:rPr>
          <w:rFonts w:hint="eastAsia"/>
          <w:noProof/>
          <w:sz w:val="20"/>
          <w:szCs w:val="20"/>
          <w:lang w:eastAsia="zh-CN"/>
        </w:rPr>
        <w:t>,</w:t>
      </w:r>
      <w:r w:rsidRPr="00A84DBF">
        <w:rPr>
          <w:noProof/>
          <w:sz w:val="20"/>
          <w:szCs w:val="20"/>
          <w:lang w:eastAsia="zh-CN"/>
        </w:rPr>
        <w:t>1/2</w:t>
      </w:r>
      <w:r w:rsidRPr="00A84DBF">
        <w:rPr>
          <w:rFonts w:hint="eastAsia"/>
          <w:noProof/>
          <w:sz w:val="20"/>
          <w:szCs w:val="20"/>
          <w:lang w:eastAsia="zh-CN"/>
        </w:rPr>
        <w:t>,</w:t>
      </w:r>
      <w:r w:rsidRPr="00A84DBF">
        <w:rPr>
          <w:noProof/>
          <w:sz w:val="20"/>
          <w:szCs w:val="20"/>
          <w:lang w:eastAsia="zh-CN"/>
        </w:rPr>
        <w:t>1</w:t>
      </w:r>
      <w:r w:rsidRPr="00A84DBF">
        <w:rPr>
          <w:rFonts w:hint="eastAsia"/>
          <w:noProof/>
          <w:sz w:val="20"/>
          <w:szCs w:val="20"/>
          <w:lang w:eastAsia="zh-CN"/>
        </w:rPr>
        <w:t>,</w:t>
      </w:r>
      <w:r w:rsidRPr="00A84DBF">
        <w:rPr>
          <w:noProof/>
          <w:sz w:val="20"/>
          <w:szCs w:val="20"/>
          <w:lang w:eastAsia="zh-CN"/>
        </w:rPr>
        <w:t>2</w:t>
      </w:r>
      <w:r w:rsidRPr="00A84DBF">
        <w:rPr>
          <w:rFonts w:hint="eastAsia"/>
          <w:noProof/>
          <w:sz w:val="20"/>
          <w:szCs w:val="20"/>
          <w:lang w:eastAsia="zh-CN"/>
        </w:rPr>
        <w:t>,</w:t>
      </w:r>
      <w:r w:rsidRPr="00A84DBF">
        <w:rPr>
          <w:noProof/>
          <w:sz w:val="20"/>
          <w:szCs w:val="20"/>
          <w:lang w:eastAsia="zh-CN"/>
        </w:rPr>
        <w:t>4</w:t>
      </w:r>
      <w:r w:rsidRPr="00A84DBF">
        <w:rPr>
          <w:rFonts w:hint="eastAsia"/>
          <w:noProof/>
          <w:sz w:val="20"/>
          <w:szCs w:val="20"/>
          <w:lang w:eastAsia="zh-CN"/>
        </w:rPr>
        <w:t>,</w:t>
      </w:r>
      <w:r w:rsidRPr="00A84DBF">
        <w:rPr>
          <w:noProof/>
          <w:sz w:val="20"/>
          <w:szCs w:val="20"/>
          <w:lang w:eastAsia="zh-CN"/>
        </w:rPr>
        <w:t>8</w:t>
      </w:r>
      <w:r w:rsidRPr="00A84DBF">
        <w:rPr>
          <w:rFonts w:hint="eastAsia"/>
          <w:noProof/>
          <w:sz w:val="20"/>
          <w:szCs w:val="20"/>
          <w:lang w:eastAsia="zh-CN"/>
        </w:rPr>
        <w:t>,</w:t>
      </w:r>
      <w:r w:rsidRPr="00A84DBF">
        <w:rPr>
          <w:noProof/>
          <w:sz w:val="20"/>
          <w:szCs w:val="20"/>
          <w:lang w:eastAsia="zh-CN"/>
        </w:rPr>
        <w:t>16}</w:t>
      </w:r>
      <w:r w:rsidRPr="00A84DBF">
        <w:rPr>
          <w:rFonts w:hint="eastAsia"/>
          <w:noProof/>
          <w:sz w:val="20"/>
          <w:szCs w:val="20"/>
          <w:lang w:eastAsia="zh-CN"/>
        </w:rPr>
        <w:t xml:space="preserve"> to </w:t>
      </w:r>
      <w:r w:rsidRPr="00A84DBF">
        <w:rPr>
          <w:noProof/>
          <w:sz w:val="20"/>
          <w:szCs w:val="20"/>
          <w:lang w:eastAsia="zh-CN"/>
        </w:rPr>
        <w:t>{1/128</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1/64</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1/32</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1/16</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1/8</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1/4</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1/2</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2</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4</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8</w:t>
      </w:r>
      <w:r w:rsidRPr="00A84DBF">
        <w:rPr>
          <w:rFonts w:hint="eastAsia"/>
          <w:noProof/>
          <w:sz w:val="20"/>
          <w:szCs w:val="20"/>
          <w:lang w:eastAsia="zh-CN"/>
        </w:rPr>
        <w:t>,</w:t>
      </w:r>
      <w:r>
        <w:rPr>
          <w:rFonts w:hint="eastAsia"/>
          <w:noProof/>
          <w:sz w:val="20"/>
          <w:szCs w:val="20"/>
          <w:lang w:eastAsia="zh-CN"/>
        </w:rPr>
        <w:t xml:space="preserve"> </w:t>
      </w:r>
      <w:r w:rsidRPr="00A84DBF">
        <w:rPr>
          <w:noProof/>
          <w:sz w:val="20"/>
          <w:szCs w:val="20"/>
          <w:lang w:eastAsia="zh-CN"/>
        </w:rPr>
        <w:t>16}</w:t>
      </w:r>
      <w:r w:rsidRPr="00A84DBF">
        <w:rPr>
          <w:rFonts w:hint="eastAsia"/>
          <w:noProof/>
          <w:sz w:val="20"/>
          <w:szCs w:val="20"/>
          <w:lang w:eastAsia="zh-CN"/>
        </w:rPr>
        <w:t>.</w:t>
      </w:r>
    </w:p>
    <w:p w:rsidR="007954BE" w:rsidRDefault="007954BE" w:rsidP="007954BE">
      <w:pPr>
        <w:rPr>
          <w:noProof/>
          <w:sz w:val="20"/>
          <w:szCs w:val="20"/>
          <w:lang w:eastAsia="zh-CN"/>
        </w:rPr>
      </w:pPr>
      <w:r w:rsidRPr="007F0B04">
        <w:rPr>
          <w:rFonts w:hint="eastAsia"/>
          <w:noProof/>
          <w:sz w:val="20"/>
          <w:szCs w:val="20"/>
          <w:u w:val="single"/>
          <w:lang w:eastAsia="zh-CN"/>
        </w:rPr>
        <w:t>I</w:t>
      </w:r>
      <w:r w:rsidRPr="007F0B04">
        <w:rPr>
          <w:noProof/>
          <w:sz w:val="20"/>
          <w:szCs w:val="20"/>
          <w:u w:val="single"/>
          <w:lang w:eastAsia="zh-CN"/>
        </w:rPr>
        <w:t xml:space="preserve">n </w:t>
      </w:r>
      <w:r w:rsidRPr="007F0B04">
        <w:rPr>
          <w:rFonts w:hint="eastAsia"/>
          <w:noProof/>
          <w:sz w:val="20"/>
          <w:szCs w:val="20"/>
          <w:u w:val="single"/>
          <w:lang w:eastAsia="zh-CN"/>
        </w:rPr>
        <w:t>order to extend PRACH capac</w:t>
      </w:r>
      <w:r w:rsidRPr="00420CDE">
        <w:rPr>
          <w:rFonts w:hint="eastAsia"/>
          <w:noProof/>
          <w:sz w:val="20"/>
          <w:szCs w:val="20"/>
          <w:u w:val="single"/>
          <w:lang w:eastAsia="zh-CN"/>
        </w:rPr>
        <w:t xml:space="preserve">ity, </w:t>
      </w:r>
      <w:r w:rsidRPr="00420CDE">
        <w:rPr>
          <w:noProof/>
          <w:sz w:val="20"/>
          <w:szCs w:val="20"/>
          <w:u w:val="single"/>
          <w:lang w:eastAsia="zh-CN"/>
        </w:rPr>
        <w:t xml:space="preserve">the frequency domain parameter </w:t>
      </w:r>
      <w:r w:rsidRPr="00420CDE">
        <w:rPr>
          <w:rFonts w:hint="eastAsia"/>
          <w:noProof/>
          <w:sz w:val="20"/>
          <w:szCs w:val="20"/>
          <w:u w:val="single"/>
          <w:lang w:eastAsia="zh-CN"/>
        </w:rPr>
        <w:t>M</w:t>
      </w:r>
      <w:r w:rsidRPr="00420CDE">
        <w:rPr>
          <w:noProof/>
          <w:sz w:val="20"/>
          <w:szCs w:val="20"/>
          <w:u w:val="single"/>
          <w:lang w:eastAsia="zh-CN"/>
        </w:rPr>
        <w:t xml:space="preserve">sg1-FDM configuration </w:t>
      </w:r>
      <w:r w:rsidRPr="00420CDE">
        <w:rPr>
          <w:rFonts w:hint="eastAsia"/>
          <w:noProof/>
          <w:sz w:val="20"/>
          <w:szCs w:val="20"/>
          <w:u w:val="single"/>
          <w:lang w:eastAsia="zh-CN"/>
        </w:rPr>
        <w:t xml:space="preserve">can be </w:t>
      </w:r>
      <w:r w:rsidRPr="00420CDE">
        <w:rPr>
          <w:noProof/>
          <w:sz w:val="20"/>
          <w:szCs w:val="20"/>
          <w:u w:val="single"/>
          <w:lang w:eastAsia="zh-CN"/>
        </w:rPr>
        <w:t>exten</w:t>
      </w:r>
      <w:r w:rsidRPr="00420CDE">
        <w:rPr>
          <w:rFonts w:hint="eastAsia"/>
          <w:noProof/>
          <w:sz w:val="20"/>
          <w:szCs w:val="20"/>
          <w:u w:val="single"/>
          <w:lang w:eastAsia="zh-CN"/>
        </w:rPr>
        <w:t>ded,</w:t>
      </w:r>
      <w:r>
        <w:rPr>
          <w:rFonts w:hint="eastAsia"/>
          <w:noProof/>
          <w:sz w:val="20"/>
          <w:szCs w:val="20"/>
          <w:lang w:eastAsia="zh-CN"/>
        </w:rPr>
        <w:t xml:space="preserve"> e.g </w:t>
      </w:r>
      <w:bookmarkStart w:id="13" w:name="OLE_LINK13"/>
      <w:bookmarkStart w:id="14" w:name="OLE_LINK14"/>
      <w:r>
        <w:rPr>
          <w:rFonts w:hint="eastAsia"/>
          <w:noProof/>
          <w:sz w:val="20"/>
          <w:szCs w:val="20"/>
          <w:lang w:eastAsia="zh-CN"/>
        </w:rPr>
        <w:t>from {1,2,4,8}</w:t>
      </w:r>
      <w:bookmarkEnd w:id="13"/>
      <w:bookmarkEnd w:id="14"/>
      <w:r>
        <w:rPr>
          <w:rFonts w:hint="eastAsia"/>
          <w:noProof/>
          <w:sz w:val="20"/>
          <w:szCs w:val="20"/>
          <w:lang w:eastAsia="zh-CN"/>
        </w:rPr>
        <w:t xml:space="preserve"> to {1,2,4,8,16,32},which</w:t>
      </w:r>
      <w:r>
        <w:rPr>
          <w:noProof/>
          <w:sz w:val="20"/>
          <w:szCs w:val="20"/>
          <w:lang w:eastAsia="zh-CN"/>
        </w:rPr>
        <w:t xml:space="preserve"> increases the number of RO opportunities in the frequency domain, reducing the random access delay.</w:t>
      </w:r>
      <w:r>
        <w:rPr>
          <w:rFonts w:hint="eastAsia"/>
          <w:noProof/>
          <w:sz w:val="20"/>
          <w:szCs w:val="20"/>
          <w:lang w:eastAsia="zh-CN"/>
        </w:rPr>
        <w:t xml:space="preserve"> </w:t>
      </w:r>
    </w:p>
    <w:p w:rsidR="007954BE" w:rsidRPr="00A84DBF" w:rsidRDefault="007954BE" w:rsidP="007954BE">
      <w:pPr>
        <w:rPr>
          <w:noProof/>
          <w:sz w:val="20"/>
          <w:szCs w:val="20"/>
          <w:lang w:eastAsia="zh-CN"/>
        </w:rPr>
      </w:pPr>
      <w:r w:rsidRPr="00691016">
        <w:rPr>
          <w:noProof/>
          <w:sz w:val="20"/>
          <w:szCs w:val="20"/>
          <w:u w:val="single"/>
          <w:lang w:eastAsia="zh-CN"/>
        </w:rPr>
        <w:t>T</w:t>
      </w:r>
      <w:r w:rsidRPr="00691016">
        <w:rPr>
          <w:rFonts w:hint="eastAsia"/>
          <w:noProof/>
          <w:sz w:val="20"/>
          <w:szCs w:val="20"/>
          <w:u w:val="single"/>
          <w:lang w:eastAsia="zh-CN"/>
        </w:rPr>
        <w:t xml:space="preserve">o support more users RO allocation, the resource parameter </w:t>
      </w:r>
      <w:r w:rsidRPr="00691016">
        <w:rPr>
          <w:noProof/>
          <w:sz w:val="20"/>
          <w:szCs w:val="20"/>
          <w:u w:val="single"/>
          <w:lang w:eastAsia="zh-CN"/>
        </w:rPr>
        <w:t>ra-ssb-OccasionMaskIndex</w:t>
      </w:r>
      <w:r w:rsidRPr="00691016">
        <w:rPr>
          <w:rFonts w:hint="eastAsia"/>
          <w:noProof/>
          <w:sz w:val="20"/>
          <w:szCs w:val="20"/>
          <w:u w:val="single"/>
          <w:lang w:eastAsia="zh-CN"/>
        </w:rPr>
        <w:t xml:space="preserve"> should be expanded</w:t>
      </w:r>
      <w:r>
        <w:rPr>
          <w:rFonts w:hint="eastAsia"/>
          <w:noProof/>
          <w:sz w:val="20"/>
          <w:szCs w:val="20"/>
          <w:lang w:eastAsia="zh-CN"/>
        </w:rPr>
        <w:t>, e.g</w:t>
      </w:r>
      <w:r w:rsidRPr="00BA0FB7">
        <w:rPr>
          <w:rFonts w:hint="eastAsia"/>
          <w:noProof/>
          <w:sz w:val="20"/>
          <w:szCs w:val="20"/>
          <w:lang w:eastAsia="zh-CN"/>
        </w:rPr>
        <w:t xml:space="preserve"> 32 or 64, which indicate </w:t>
      </w:r>
      <w:r>
        <w:rPr>
          <w:rFonts w:hint="eastAsia"/>
          <w:noProof/>
          <w:sz w:val="20"/>
          <w:szCs w:val="20"/>
          <w:lang w:eastAsia="zh-CN"/>
        </w:rPr>
        <w:t xml:space="preserve">more </w:t>
      </w:r>
      <w:r w:rsidRPr="00BA0FB7">
        <w:rPr>
          <w:rFonts w:hint="eastAsia"/>
          <w:noProof/>
          <w:sz w:val="20"/>
          <w:szCs w:val="20"/>
          <w:lang w:eastAsia="zh-CN"/>
        </w:rPr>
        <w:t xml:space="preserve">resources of CFRA in the </w:t>
      </w:r>
      <w:r w:rsidRPr="00BA0FB7">
        <w:rPr>
          <w:noProof/>
          <w:sz w:val="20"/>
          <w:szCs w:val="20"/>
          <w:lang w:eastAsia="zh-CN"/>
        </w:rPr>
        <w:t>RACH-ConfigDedicated</w:t>
      </w:r>
      <w:r w:rsidRPr="00BA0FB7">
        <w:rPr>
          <w:rFonts w:hint="eastAsia"/>
          <w:noProof/>
          <w:sz w:val="20"/>
          <w:szCs w:val="20"/>
          <w:lang w:eastAsia="zh-CN"/>
        </w:rPr>
        <w:t>.</w:t>
      </w:r>
    </w:p>
    <w:p w:rsidR="007954BE" w:rsidRDefault="007954BE" w:rsidP="007954BE">
      <w:pPr>
        <w:widowControl w:val="0"/>
        <w:autoSpaceDE/>
        <w:autoSpaceDN/>
        <w:adjustRightInd/>
        <w:snapToGrid/>
        <w:spacing w:after="0"/>
        <w:rPr>
          <w:noProof/>
          <w:sz w:val="20"/>
          <w:szCs w:val="20"/>
          <w:lang w:eastAsia="zh-CN"/>
        </w:rPr>
      </w:pPr>
      <w:r w:rsidRPr="004C7731">
        <w:rPr>
          <w:noProof/>
          <w:sz w:val="20"/>
          <w:szCs w:val="20"/>
          <w:lang w:eastAsia="zh-CN"/>
        </w:rPr>
        <w:t xml:space="preserve">Based on the </w:t>
      </w:r>
      <w:r>
        <w:rPr>
          <w:rFonts w:hint="eastAsia"/>
          <w:noProof/>
          <w:sz w:val="20"/>
          <w:szCs w:val="20"/>
          <w:lang w:eastAsia="zh-CN"/>
        </w:rPr>
        <w:t xml:space="preserve">above </w:t>
      </w:r>
      <w:r w:rsidRPr="004C7731">
        <w:rPr>
          <w:noProof/>
          <w:sz w:val="20"/>
          <w:szCs w:val="20"/>
          <w:lang w:eastAsia="zh-CN"/>
        </w:rPr>
        <w:t>discussion</w:t>
      </w:r>
      <w:r>
        <w:rPr>
          <w:rFonts w:hint="eastAsia"/>
          <w:noProof/>
          <w:sz w:val="20"/>
          <w:szCs w:val="20"/>
          <w:lang w:eastAsia="zh-CN"/>
        </w:rPr>
        <w:t>,</w:t>
      </w:r>
      <w:r w:rsidRPr="004C7731">
        <w:rPr>
          <w:noProof/>
          <w:sz w:val="20"/>
          <w:szCs w:val="20"/>
          <w:lang w:eastAsia="zh-CN"/>
        </w:rPr>
        <w:t xml:space="preserve"> we propose the following</w:t>
      </w:r>
      <w:r w:rsidR="00CA1121">
        <w:rPr>
          <w:rFonts w:hint="eastAsia"/>
          <w:noProof/>
          <w:sz w:val="20"/>
          <w:szCs w:val="20"/>
          <w:lang w:eastAsia="zh-CN"/>
        </w:rPr>
        <w:t xml:space="preserve"> proposals</w:t>
      </w:r>
      <w:r w:rsidRPr="004C7731">
        <w:rPr>
          <w:noProof/>
          <w:sz w:val="20"/>
          <w:szCs w:val="20"/>
          <w:lang w:eastAsia="zh-CN"/>
        </w:rPr>
        <w:t>:</w:t>
      </w:r>
    </w:p>
    <w:p w:rsidR="007954BE" w:rsidRDefault="007954BE" w:rsidP="007954BE">
      <w:pPr>
        <w:widowControl w:val="0"/>
        <w:autoSpaceDE/>
        <w:autoSpaceDN/>
        <w:adjustRightInd/>
        <w:snapToGrid/>
        <w:spacing w:after="0"/>
        <w:rPr>
          <w:noProof/>
          <w:sz w:val="20"/>
          <w:szCs w:val="20"/>
          <w:lang w:eastAsia="zh-CN"/>
        </w:rPr>
      </w:pPr>
    </w:p>
    <w:p w:rsidR="007954BE" w:rsidRPr="003C762F" w:rsidRDefault="007954BE" w:rsidP="009F55C3">
      <w:pPr>
        <w:pStyle w:val="a5"/>
        <w:numPr>
          <w:ilvl w:val="0"/>
          <w:numId w:val="16"/>
        </w:numPr>
        <w:autoSpaceDE/>
        <w:autoSpaceDN/>
        <w:adjustRightInd/>
        <w:snapToGrid/>
        <w:spacing w:after="0"/>
        <w:ind w:firstLineChars="0" w:firstLine="0"/>
        <w:rPr>
          <w:rFonts w:ascii="Times" w:hAnsi="Times"/>
          <w:b/>
          <w:sz w:val="20"/>
          <w:szCs w:val="24"/>
          <w:lang w:val="en-GB" w:eastAsia="zh-CN"/>
        </w:rPr>
      </w:pPr>
    </w:p>
    <w:p w:rsidR="007954BE" w:rsidRPr="00360016" w:rsidRDefault="007954BE" w:rsidP="007954BE">
      <w:pPr>
        <w:widowControl w:val="0"/>
        <w:autoSpaceDE/>
        <w:autoSpaceDN/>
        <w:adjustRightInd/>
        <w:snapToGrid/>
        <w:spacing w:after="0"/>
        <w:rPr>
          <w:b/>
          <w:kern w:val="2"/>
          <w:sz w:val="20"/>
          <w:szCs w:val="20"/>
          <w:lang w:eastAsia="zh-CN"/>
        </w:rPr>
      </w:pPr>
      <w:r>
        <w:rPr>
          <w:b/>
          <w:kern w:val="2"/>
          <w:sz w:val="20"/>
          <w:szCs w:val="20"/>
          <w:lang w:eastAsia="zh-CN"/>
        </w:rPr>
        <w:t>I</w:t>
      </w:r>
      <w:r>
        <w:rPr>
          <w:rFonts w:hint="eastAsia"/>
          <w:b/>
          <w:kern w:val="2"/>
          <w:sz w:val="20"/>
          <w:szCs w:val="20"/>
          <w:lang w:eastAsia="zh-CN"/>
        </w:rPr>
        <w:t xml:space="preserve">n </w:t>
      </w:r>
      <w:r>
        <w:rPr>
          <w:b/>
          <w:kern w:val="2"/>
          <w:sz w:val="20"/>
          <w:szCs w:val="20"/>
          <w:lang w:eastAsia="zh-CN"/>
        </w:rPr>
        <w:t>order to</w:t>
      </w:r>
      <w:r>
        <w:rPr>
          <w:rFonts w:hint="eastAsia"/>
          <w:b/>
          <w:kern w:val="2"/>
          <w:sz w:val="20"/>
          <w:szCs w:val="20"/>
          <w:lang w:eastAsia="zh-CN"/>
        </w:rPr>
        <w:t xml:space="preserve"> support hard </w:t>
      </w:r>
      <w:r w:rsidR="00AD0E56">
        <w:rPr>
          <w:rFonts w:hint="eastAsia"/>
          <w:b/>
          <w:kern w:val="2"/>
          <w:sz w:val="20"/>
          <w:szCs w:val="20"/>
          <w:lang w:eastAsia="zh-CN"/>
        </w:rPr>
        <w:t xml:space="preserve">feeder </w:t>
      </w:r>
      <w:r>
        <w:rPr>
          <w:rFonts w:hint="eastAsia"/>
          <w:b/>
          <w:kern w:val="2"/>
          <w:sz w:val="20"/>
          <w:szCs w:val="20"/>
          <w:lang w:eastAsia="zh-CN"/>
        </w:rPr>
        <w:t xml:space="preserve">link switching, the following enhancements can be considered:  </w:t>
      </w:r>
    </w:p>
    <w:p w:rsidR="007954BE" w:rsidRDefault="007954BE" w:rsidP="00AE2B42">
      <w:pPr>
        <w:pStyle w:val="a5"/>
        <w:numPr>
          <w:ilvl w:val="0"/>
          <w:numId w:val="33"/>
        </w:numPr>
        <w:ind w:firstLineChars="0"/>
        <w:rPr>
          <w:b/>
          <w:kern w:val="2"/>
          <w:sz w:val="20"/>
          <w:szCs w:val="20"/>
          <w:lang w:eastAsia="zh-CN"/>
        </w:rPr>
      </w:pPr>
      <w:r>
        <w:rPr>
          <w:b/>
          <w:kern w:val="2"/>
          <w:sz w:val="20"/>
          <w:szCs w:val="20"/>
          <w:lang w:eastAsia="zh-CN"/>
        </w:rPr>
        <w:t>B</w:t>
      </w:r>
      <w:r>
        <w:rPr>
          <w:rFonts w:hint="eastAsia"/>
          <w:b/>
          <w:kern w:val="2"/>
          <w:sz w:val="20"/>
          <w:szCs w:val="20"/>
          <w:lang w:eastAsia="zh-CN"/>
        </w:rPr>
        <w:t>efore handover, network should inform all UEs to stop UL transmission at one time point, and restart RRC connection in a new cell after a timer expired.</w:t>
      </w:r>
    </w:p>
    <w:p w:rsidR="007954BE" w:rsidRPr="00E3180B" w:rsidRDefault="007954BE" w:rsidP="00AE2B42">
      <w:pPr>
        <w:pStyle w:val="a5"/>
        <w:numPr>
          <w:ilvl w:val="0"/>
          <w:numId w:val="33"/>
        </w:numPr>
        <w:ind w:firstLineChars="0"/>
        <w:rPr>
          <w:b/>
          <w:kern w:val="2"/>
          <w:sz w:val="20"/>
          <w:szCs w:val="20"/>
          <w:lang w:eastAsia="zh-CN"/>
        </w:rPr>
      </w:pPr>
      <w:r w:rsidRPr="00E3180B">
        <w:rPr>
          <w:rFonts w:hint="eastAsia"/>
          <w:b/>
          <w:kern w:val="2"/>
          <w:sz w:val="20"/>
          <w:szCs w:val="20"/>
          <w:lang w:eastAsia="zh-CN"/>
        </w:rPr>
        <w:t>The network should broadcast the propagation delay difference</w:t>
      </w:r>
      <w:r w:rsidR="00566A75">
        <w:rPr>
          <w:rFonts w:hint="eastAsia"/>
          <w:b/>
          <w:kern w:val="2"/>
          <w:sz w:val="20"/>
          <w:szCs w:val="20"/>
          <w:lang w:eastAsia="zh-CN"/>
        </w:rPr>
        <w:t xml:space="preserve"> and</w:t>
      </w:r>
      <w:r w:rsidRPr="00E3180B">
        <w:rPr>
          <w:rFonts w:hint="eastAsia"/>
          <w:b/>
          <w:kern w:val="2"/>
          <w:sz w:val="20"/>
          <w:szCs w:val="20"/>
          <w:lang w:eastAsia="zh-CN"/>
        </w:rPr>
        <w:t xml:space="preserve"> UL TA offset</w:t>
      </w:r>
      <w:r w:rsidR="00244EEE">
        <w:rPr>
          <w:rFonts w:hint="eastAsia"/>
          <w:b/>
          <w:kern w:val="2"/>
          <w:sz w:val="20"/>
          <w:szCs w:val="20"/>
          <w:lang w:eastAsia="zh-CN"/>
        </w:rPr>
        <w:t xml:space="preserve"> of new targeted cell</w:t>
      </w:r>
      <w:r w:rsidRPr="00E3180B">
        <w:rPr>
          <w:rFonts w:hint="eastAsia"/>
          <w:b/>
          <w:kern w:val="2"/>
          <w:sz w:val="20"/>
          <w:szCs w:val="20"/>
          <w:lang w:eastAsia="zh-CN"/>
        </w:rPr>
        <w:t>.</w:t>
      </w:r>
    </w:p>
    <w:p w:rsidR="007954BE" w:rsidRDefault="007954BE" w:rsidP="00AE2B42">
      <w:pPr>
        <w:pStyle w:val="a5"/>
        <w:numPr>
          <w:ilvl w:val="0"/>
          <w:numId w:val="33"/>
        </w:numPr>
        <w:ind w:firstLineChars="0"/>
        <w:rPr>
          <w:b/>
          <w:kern w:val="2"/>
          <w:sz w:val="20"/>
          <w:szCs w:val="20"/>
          <w:lang w:eastAsia="zh-CN"/>
        </w:rPr>
      </w:pPr>
      <w:r>
        <w:rPr>
          <w:rFonts w:hint="eastAsia"/>
          <w:b/>
          <w:kern w:val="2"/>
          <w:sz w:val="20"/>
          <w:szCs w:val="20"/>
          <w:lang w:eastAsia="zh-CN"/>
        </w:rPr>
        <w:t xml:space="preserve">PRACH parameters </w:t>
      </w:r>
      <w:r>
        <w:rPr>
          <w:b/>
          <w:kern w:val="2"/>
          <w:sz w:val="20"/>
          <w:szCs w:val="20"/>
          <w:lang w:eastAsia="zh-CN"/>
        </w:rPr>
        <w:t>configuration</w:t>
      </w:r>
      <w:r>
        <w:rPr>
          <w:rFonts w:hint="eastAsia"/>
          <w:b/>
          <w:kern w:val="2"/>
          <w:sz w:val="20"/>
          <w:szCs w:val="20"/>
          <w:lang w:eastAsia="zh-CN"/>
        </w:rPr>
        <w:t xml:space="preserve"> need to be extended to support massive user handover, including </w:t>
      </w:r>
      <w:proofErr w:type="spellStart"/>
      <w:r w:rsidRPr="00E3180B">
        <w:rPr>
          <w:b/>
          <w:kern w:val="2"/>
          <w:sz w:val="20"/>
          <w:szCs w:val="20"/>
          <w:lang w:eastAsia="zh-CN"/>
        </w:rPr>
        <w:t>ssb</w:t>
      </w:r>
      <w:proofErr w:type="spellEnd"/>
      <w:r w:rsidRPr="00E3180B">
        <w:rPr>
          <w:b/>
          <w:kern w:val="2"/>
          <w:sz w:val="20"/>
          <w:szCs w:val="20"/>
          <w:lang w:eastAsia="zh-CN"/>
        </w:rPr>
        <w:t>-</w:t>
      </w:r>
      <w:proofErr w:type="spellStart"/>
      <w:r w:rsidRPr="00E3180B">
        <w:rPr>
          <w:b/>
          <w:kern w:val="2"/>
          <w:sz w:val="20"/>
          <w:szCs w:val="20"/>
          <w:lang w:eastAsia="zh-CN"/>
        </w:rPr>
        <w:t>perRACH</w:t>
      </w:r>
      <w:proofErr w:type="spellEnd"/>
      <w:r w:rsidRPr="00E3180B">
        <w:rPr>
          <w:b/>
          <w:kern w:val="2"/>
          <w:sz w:val="20"/>
          <w:szCs w:val="20"/>
          <w:lang w:eastAsia="zh-CN"/>
        </w:rPr>
        <w:t>-Occasion</w:t>
      </w:r>
      <w:r w:rsidRPr="00E3180B">
        <w:rPr>
          <w:rFonts w:hint="eastAsia"/>
          <w:b/>
          <w:kern w:val="2"/>
          <w:sz w:val="20"/>
          <w:szCs w:val="20"/>
          <w:lang w:eastAsia="zh-CN"/>
        </w:rPr>
        <w:t>,</w:t>
      </w:r>
      <w:r>
        <w:rPr>
          <w:rFonts w:hint="eastAsia"/>
          <w:b/>
          <w:kern w:val="2"/>
          <w:sz w:val="20"/>
          <w:szCs w:val="20"/>
          <w:lang w:eastAsia="zh-CN"/>
        </w:rPr>
        <w:t xml:space="preserve"> </w:t>
      </w:r>
      <w:r w:rsidRPr="00E3180B">
        <w:rPr>
          <w:rFonts w:hint="eastAsia"/>
          <w:b/>
          <w:kern w:val="2"/>
          <w:sz w:val="20"/>
          <w:szCs w:val="20"/>
          <w:lang w:eastAsia="zh-CN"/>
        </w:rPr>
        <w:t>M</w:t>
      </w:r>
      <w:r w:rsidRPr="00E3180B">
        <w:rPr>
          <w:b/>
          <w:kern w:val="2"/>
          <w:sz w:val="20"/>
          <w:szCs w:val="20"/>
          <w:lang w:eastAsia="zh-CN"/>
        </w:rPr>
        <w:t>sg1-FDM</w:t>
      </w:r>
      <w:r w:rsidRPr="00E3180B">
        <w:rPr>
          <w:rFonts w:hint="eastAsia"/>
          <w:b/>
          <w:kern w:val="2"/>
          <w:sz w:val="20"/>
          <w:szCs w:val="20"/>
          <w:lang w:eastAsia="zh-CN"/>
        </w:rPr>
        <w:t>,</w:t>
      </w:r>
      <w:r w:rsidRPr="004C7731">
        <w:rPr>
          <w:b/>
          <w:kern w:val="2"/>
          <w:sz w:val="20"/>
          <w:szCs w:val="20"/>
          <w:lang w:eastAsia="zh-CN"/>
        </w:rPr>
        <w:t xml:space="preserve"> </w:t>
      </w:r>
      <w:r>
        <w:rPr>
          <w:rFonts w:hint="eastAsia"/>
          <w:b/>
          <w:kern w:val="2"/>
          <w:sz w:val="20"/>
          <w:szCs w:val="20"/>
          <w:lang w:eastAsia="zh-CN"/>
        </w:rPr>
        <w:t>PRACH Mask index.</w:t>
      </w:r>
    </w:p>
    <w:p w:rsidR="005648C8" w:rsidRPr="005648C8" w:rsidRDefault="005648C8" w:rsidP="007954BE">
      <w:pPr>
        <w:rPr>
          <w:kern w:val="2"/>
          <w:sz w:val="20"/>
          <w:szCs w:val="20"/>
          <w:lang w:eastAsia="zh-CN"/>
        </w:rPr>
      </w:pPr>
    </w:p>
    <w:p w:rsidR="000C7087" w:rsidRPr="002257B7" w:rsidRDefault="000C7087" w:rsidP="002257B7">
      <w:pPr>
        <w:widowControl w:val="0"/>
        <w:autoSpaceDE/>
        <w:autoSpaceDN/>
        <w:adjustRightInd/>
        <w:snapToGrid/>
        <w:spacing w:after="0"/>
        <w:rPr>
          <w:rFonts w:eastAsiaTheme="minorEastAsia"/>
          <w:b/>
          <w:kern w:val="2"/>
          <w:sz w:val="20"/>
          <w:szCs w:val="20"/>
          <w:lang w:val="en-GB" w:eastAsia="zh-CN"/>
        </w:rPr>
      </w:pPr>
    </w:p>
    <w:p w:rsidR="001C5D65" w:rsidRDefault="0051754C" w:rsidP="001C5D65">
      <w:pPr>
        <w:pStyle w:val="1"/>
      </w:pPr>
      <w:r>
        <w:t>Conclusion</w:t>
      </w:r>
    </w:p>
    <w:p w:rsidR="0005607D" w:rsidRDefault="001C5D65" w:rsidP="00267EB3">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w:t>
      </w:r>
      <w:r w:rsidR="00C84C64">
        <w:rPr>
          <w:rFonts w:hint="eastAsia"/>
          <w:noProof/>
          <w:sz w:val="20"/>
          <w:szCs w:val="20"/>
          <w:lang w:eastAsia="zh-CN"/>
        </w:rPr>
        <w:t xml:space="preserve">potential issues of </w:t>
      </w:r>
      <w:r w:rsidR="00CB4584" w:rsidRPr="00B60E72">
        <w:rPr>
          <w:noProof/>
          <w:sz w:val="20"/>
          <w:szCs w:val="20"/>
          <w:lang w:eastAsia="zh-CN"/>
        </w:rPr>
        <w:t>multiple beams per cell with frequency reuse</w:t>
      </w:r>
      <w:r w:rsidR="00DC1AB0">
        <w:rPr>
          <w:rFonts w:hint="eastAsia"/>
          <w:noProof/>
          <w:sz w:val="20"/>
          <w:szCs w:val="20"/>
          <w:lang w:eastAsia="zh-CN"/>
        </w:rPr>
        <w:t xml:space="preserve">, </w:t>
      </w:r>
      <w:r w:rsidR="004E0A6C">
        <w:rPr>
          <w:rFonts w:hint="eastAsia"/>
          <w:noProof/>
          <w:sz w:val="20"/>
          <w:szCs w:val="20"/>
          <w:lang w:eastAsia="zh-CN"/>
        </w:rPr>
        <w:t>b</w:t>
      </w:r>
      <w:r w:rsidR="004E0A6C" w:rsidRPr="00EF49F7">
        <w:rPr>
          <w:rFonts w:hint="eastAsia"/>
          <w:noProof/>
          <w:sz w:val="20"/>
          <w:szCs w:val="20"/>
          <w:lang w:eastAsia="zh-CN"/>
        </w:rPr>
        <w:t>ased on discussion of the previous sections</w:t>
      </w:r>
      <w:r w:rsidR="004E0A6C" w:rsidRPr="00EF49F7">
        <w:rPr>
          <w:noProof/>
          <w:sz w:val="20"/>
          <w:szCs w:val="20"/>
          <w:lang w:eastAsia="zh-CN"/>
        </w:rPr>
        <w:t xml:space="preserve">, </w:t>
      </w:r>
      <w:r w:rsidR="004E0A6C" w:rsidRPr="00EF49F7">
        <w:rPr>
          <w:rFonts w:hint="eastAsia"/>
          <w:noProof/>
          <w:sz w:val="20"/>
          <w:szCs w:val="20"/>
          <w:lang w:eastAsia="zh-CN"/>
        </w:rPr>
        <w:t>w</w:t>
      </w:r>
      <w:r w:rsidR="004E0A6C" w:rsidRPr="00EF49F7">
        <w:rPr>
          <w:noProof/>
          <w:sz w:val="20"/>
          <w:szCs w:val="20"/>
          <w:lang w:eastAsia="zh-CN"/>
        </w:rPr>
        <w:t xml:space="preserve">e </w:t>
      </w:r>
      <w:r w:rsidR="00DC1AB0">
        <w:rPr>
          <w:rFonts w:hint="eastAsia"/>
          <w:noProof/>
          <w:sz w:val="20"/>
          <w:szCs w:val="20"/>
          <w:lang w:eastAsia="zh-CN"/>
        </w:rPr>
        <w:t xml:space="preserve">proposed </w:t>
      </w:r>
      <w:r w:rsidR="00C84C64">
        <w:rPr>
          <w:rFonts w:hint="eastAsia"/>
          <w:noProof/>
          <w:sz w:val="20"/>
          <w:szCs w:val="20"/>
          <w:lang w:eastAsia="zh-CN"/>
        </w:rPr>
        <w:t>a set of s</w:t>
      </w:r>
      <w:r w:rsidR="00DC1AB0">
        <w:rPr>
          <w:rFonts w:hint="eastAsia"/>
          <w:noProof/>
          <w:sz w:val="20"/>
          <w:szCs w:val="20"/>
          <w:lang w:eastAsia="zh-CN"/>
        </w:rPr>
        <w:t xml:space="preserve">olution to </w:t>
      </w:r>
      <w:r w:rsidR="00C84C64">
        <w:rPr>
          <w:rFonts w:hint="eastAsia"/>
          <w:noProof/>
          <w:sz w:val="20"/>
          <w:szCs w:val="20"/>
          <w:lang w:eastAsia="zh-CN"/>
        </w:rPr>
        <w:t xml:space="preserve">enhance </w:t>
      </w:r>
      <w:r w:rsidR="00CB4584">
        <w:rPr>
          <w:rFonts w:hint="eastAsia"/>
          <w:noProof/>
          <w:sz w:val="20"/>
          <w:szCs w:val="20"/>
          <w:lang w:eastAsia="zh-CN"/>
        </w:rPr>
        <w:t>BWP based beam switch</w:t>
      </w:r>
      <w:r w:rsidR="005648C8">
        <w:rPr>
          <w:rFonts w:hint="eastAsia"/>
          <w:noProof/>
          <w:sz w:val="20"/>
          <w:szCs w:val="20"/>
          <w:lang w:eastAsia="zh-CN"/>
        </w:rPr>
        <w:t>:</w:t>
      </w:r>
      <w:r w:rsidR="00267EB3">
        <w:rPr>
          <w:rFonts w:hint="eastAsia"/>
          <w:noProof/>
          <w:sz w:val="20"/>
          <w:szCs w:val="20"/>
          <w:lang w:eastAsia="zh-CN"/>
        </w:rPr>
        <w:t xml:space="preserve"> </w:t>
      </w:r>
    </w:p>
    <w:p w:rsidR="00692453" w:rsidRPr="00274B55" w:rsidRDefault="00692453" w:rsidP="00692453">
      <w:pPr>
        <w:pStyle w:val="a5"/>
        <w:numPr>
          <w:ilvl w:val="0"/>
          <w:numId w:val="19"/>
        </w:numPr>
        <w:ind w:firstLineChars="0" w:firstLine="0"/>
        <w:rPr>
          <w:b/>
          <w:kern w:val="2"/>
          <w:sz w:val="20"/>
          <w:szCs w:val="20"/>
          <w:lang w:eastAsia="zh-CN"/>
        </w:rPr>
      </w:pPr>
      <w:r w:rsidRPr="00274B55">
        <w:rPr>
          <w:b/>
          <w:kern w:val="2"/>
          <w:sz w:val="20"/>
          <w:szCs w:val="20"/>
          <w:lang w:eastAsia="zh-CN"/>
        </w:rPr>
        <w:t>For RRC-IDLE UE, one cell</w:t>
      </w:r>
      <w:r>
        <w:rPr>
          <w:rFonts w:hint="eastAsia"/>
          <w:b/>
          <w:kern w:val="2"/>
          <w:sz w:val="20"/>
          <w:szCs w:val="20"/>
          <w:lang w:eastAsia="zh-CN"/>
        </w:rPr>
        <w:t xml:space="preserve"> is only associated with one satellite beam</w:t>
      </w:r>
      <w:r w:rsidRPr="00274B55">
        <w:rPr>
          <w:b/>
          <w:kern w:val="2"/>
          <w:sz w:val="20"/>
          <w:szCs w:val="20"/>
          <w:lang w:eastAsia="zh-CN"/>
        </w:rPr>
        <w:t>, no enhancement</w:t>
      </w:r>
      <w:r>
        <w:rPr>
          <w:rFonts w:hint="eastAsia"/>
          <w:b/>
          <w:kern w:val="2"/>
          <w:sz w:val="20"/>
          <w:szCs w:val="20"/>
          <w:lang w:eastAsia="zh-CN"/>
        </w:rPr>
        <w:t xml:space="preserve"> needed</w:t>
      </w:r>
      <w:r w:rsidRPr="00274B55">
        <w:rPr>
          <w:b/>
          <w:kern w:val="2"/>
          <w:sz w:val="20"/>
          <w:szCs w:val="20"/>
          <w:lang w:eastAsia="zh-CN"/>
        </w:rPr>
        <w:t xml:space="preserve">.  </w:t>
      </w:r>
    </w:p>
    <w:p w:rsidR="00A45044" w:rsidRDefault="00A45044" w:rsidP="00A45044">
      <w:pPr>
        <w:pStyle w:val="a5"/>
        <w:numPr>
          <w:ilvl w:val="0"/>
          <w:numId w:val="19"/>
        </w:numPr>
        <w:ind w:firstLineChars="0" w:firstLine="0"/>
        <w:rPr>
          <w:b/>
          <w:kern w:val="2"/>
          <w:sz w:val="20"/>
          <w:szCs w:val="20"/>
          <w:lang w:eastAsia="zh-CN"/>
        </w:rPr>
      </w:pPr>
      <w:r w:rsidRPr="00274B55">
        <w:rPr>
          <w:b/>
          <w:kern w:val="2"/>
          <w:sz w:val="20"/>
          <w:szCs w:val="20"/>
          <w:lang w:eastAsia="zh-CN"/>
        </w:rPr>
        <w:t xml:space="preserve">For RRC-Connected UE, one </w:t>
      </w:r>
      <w:r>
        <w:rPr>
          <w:rFonts w:hint="eastAsia"/>
          <w:b/>
          <w:kern w:val="2"/>
          <w:sz w:val="20"/>
          <w:szCs w:val="20"/>
          <w:lang w:eastAsia="zh-CN"/>
        </w:rPr>
        <w:t>small enhancement is considered:</w:t>
      </w:r>
    </w:p>
    <w:p w:rsidR="00A45044" w:rsidRPr="002E34BF" w:rsidRDefault="00A45044" w:rsidP="00563D35">
      <w:pPr>
        <w:pStyle w:val="a5"/>
        <w:numPr>
          <w:ilvl w:val="0"/>
          <w:numId w:val="33"/>
        </w:numPr>
        <w:ind w:firstLineChars="0"/>
        <w:rPr>
          <w:b/>
          <w:kern w:val="2"/>
          <w:sz w:val="20"/>
          <w:szCs w:val="20"/>
          <w:lang w:eastAsia="zh-CN"/>
        </w:rPr>
      </w:pPr>
      <w:r>
        <w:rPr>
          <w:rFonts w:hint="eastAsia"/>
          <w:b/>
          <w:kern w:val="2"/>
          <w:sz w:val="20"/>
          <w:szCs w:val="20"/>
          <w:lang w:eastAsia="zh-CN"/>
        </w:rPr>
        <w:t xml:space="preserve">A </w:t>
      </w:r>
      <w:r w:rsidRPr="002E34BF">
        <w:rPr>
          <w:b/>
          <w:kern w:val="2"/>
          <w:sz w:val="20"/>
          <w:szCs w:val="20"/>
          <w:lang w:eastAsia="zh-CN"/>
        </w:rPr>
        <w:t xml:space="preserve">cell comprises of multiple </w:t>
      </w:r>
      <w:r w:rsidRPr="002E34BF">
        <w:rPr>
          <w:rFonts w:hint="eastAsia"/>
          <w:b/>
          <w:kern w:val="2"/>
          <w:sz w:val="20"/>
          <w:szCs w:val="20"/>
          <w:lang w:eastAsia="zh-CN"/>
        </w:rPr>
        <w:t xml:space="preserve">satellite </w:t>
      </w:r>
      <w:r w:rsidRPr="002E34BF">
        <w:rPr>
          <w:b/>
          <w:kern w:val="2"/>
          <w:sz w:val="20"/>
          <w:szCs w:val="20"/>
          <w:lang w:eastAsia="zh-CN"/>
        </w:rPr>
        <w:t>beams</w:t>
      </w:r>
      <w:r>
        <w:rPr>
          <w:rFonts w:hint="eastAsia"/>
          <w:b/>
          <w:kern w:val="2"/>
          <w:sz w:val="20"/>
          <w:szCs w:val="20"/>
          <w:lang w:eastAsia="zh-CN"/>
        </w:rPr>
        <w:t xml:space="preserve"> with </w:t>
      </w:r>
      <w:r>
        <w:rPr>
          <w:b/>
          <w:kern w:val="2"/>
          <w:sz w:val="20"/>
          <w:szCs w:val="20"/>
          <w:lang w:eastAsia="zh-CN"/>
        </w:rPr>
        <w:t>different</w:t>
      </w:r>
      <w:r>
        <w:rPr>
          <w:rFonts w:hint="eastAsia"/>
          <w:b/>
          <w:kern w:val="2"/>
          <w:sz w:val="20"/>
          <w:szCs w:val="20"/>
          <w:lang w:eastAsia="zh-CN"/>
        </w:rPr>
        <w:t xml:space="preserve"> coverage area</w:t>
      </w:r>
      <w:r w:rsidR="00664458">
        <w:rPr>
          <w:rFonts w:hint="eastAsia"/>
          <w:b/>
          <w:kern w:val="2"/>
          <w:sz w:val="20"/>
          <w:szCs w:val="20"/>
          <w:lang w:eastAsia="zh-CN"/>
        </w:rPr>
        <w:t>s</w:t>
      </w:r>
      <w:r w:rsidRPr="002E34BF">
        <w:rPr>
          <w:b/>
          <w:kern w:val="2"/>
          <w:sz w:val="20"/>
          <w:szCs w:val="20"/>
          <w:lang w:eastAsia="zh-CN"/>
        </w:rPr>
        <w:t xml:space="preserve">, </w:t>
      </w:r>
      <w:r w:rsidR="000E0BBE">
        <w:rPr>
          <w:rFonts w:hint="eastAsia"/>
          <w:b/>
          <w:kern w:val="2"/>
          <w:sz w:val="20"/>
          <w:szCs w:val="20"/>
          <w:lang w:eastAsia="zh-CN"/>
        </w:rPr>
        <w:t xml:space="preserve">wherein </w:t>
      </w:r>
      <w:r>
        <w:rPr>
          <w:rFonts w:hint="eastAsia"/>
          <w:b/>
          <w:kern w:val="2"/>
          <w:sz w:val="20"/>
          <w:szCs w:val="20"/>
          <w:lang w:eastAsia="zh-CN"/>
        </w:rPr>
        <w:t xml:space="preserve">only one beam is linked to one initial BWP and other beams are </w:t>
      </w:r>
      <w:r w:rsidRPr="002E34BF">
        <w:rPr>
          <w:b/>
          <w:kern w:val="2"/>
          <w:sz w:val="20"/>
          <w:szCs w:val="20"/>
          <w:lang w:eastAsia="zh-CN"/>
        </w:rPr>
        <w:t xml:space="preserve">linked to </w:t>
      </w:r>
      <w:r>
        <w:rPr>
          <w:b/>
          <w:kern w:val="2"/>
          <w:sz w:val="20"/>
          <w:szCs w:val="20"/>
          <w:lang w:eastAsia="zh-CN"/>
        </w:rPr>
        <w:t>different</w:t>
      </w:r>
      <w:r>
        <w:rPr>
          <w:rFonts w:hint="eastAsia"/>
          <w:b/>
          <w:kern w:val="2"/>
          <w:sz w:val="20"/>
          <w:szCs w:val="20"/>
          <w:lang w:eastAsia="zh-CN"/>
        </w:rPr>
        <w:t xml:space="preserve"> active </w:t>
      </w:r>
      <w:r w:rsidRPr="002E34BF">
        <w:rPr>
          <w:b/>
          <w:kern w:val="2"/>
          <w:sz w:val="20"/>
          <w:szCs w:val="20"/>
          <w:lang w:eastAsia="zh-CN"/>
        </w:rPr>
        <w:t>BWP</w:t>
      </w:r>
      <w:r>
        <w:rPr>
          <w:rFonts w:hint="eastAsia"/>
          <w:b/>
          <w:kern w:val="2"/>
          <w:sz w:val="20"/>
          <w:szCs w:val="20"/>
          <w:lang w:eastAsia="zh-CN"/>
        </w:rPr>
        <w:t>s</w:t>
      </w:r>
      <w:r w:rsidRPr="002E34BF">
        <w:rPr>
          <w:rFonts w:hint="eastAsia"/>
          <w:b/>
          <w:kern w:val="2"/>
          <w:sz w:val="20"/>
          <w:szCs w:val="20"/>
          <w:lang w:eastAsia="zh-CN"/>
        </w:rPr>
        <w:t xml:space="preserve">. </w:t>
      </w:r>
    </w:p>
    <w:p w:rsidR="00E23FEA" w:rsidRPr="00E23FEA" w:rsidRDefault="00E23FEA" w:rsidP="00E23FEA">
      <w:pPr>
        <w:pStyle w:val="a5"/>
        <w:numPr>
          <w:ilvl w:val="0"/>
          <w:numId w:val="19"/>
        </w:numPr>
        <w:ind w:firstLineChars="0" w:firstLine="0"/>
        <w:rPr>
          <w:b/>
          <w:kern w:val="2"/>
          <w:sz w:val="20"/>
          <w:szCs w:val="20"/>
          <w:lang w:eastAsia="zh-CN"/>
        </w:rPr>
      </w:pPr>
      <w:r w:rsidRPr="004B5F98">
        <w:rPr>
          <w:b/>
          <w:kern w:val="2"/>
          <w:sz w:val="20"/>
          <w:szCs w:val="20"/>
          <w:lang w:eastAsia="zh-CN"/>
        </w:rPr>
        <w:t xml:space="preserve">SSB </w:t>
      </w:r>
      <w:r>
        <w:rPr>
          <w:rFonts w:hint="eastAsia"/>
          <w:b/>
          <w:kern w:val="2"/>
          <w:sz w:val="20"/>
          <w:szCs w:val="20"/>
          <w:lang w:eastAsia="zh-CN"/>
        </w:rPr>
        <w:t xml:space="preserve">configuration in one </w:t>
      </w:r>
      <w:r>
        <w:rPr>
          <w:b/>
          <w:kern w:val="2"/>
          <w:sz w:val="20"/>
          <w:szCs w:val="20"/>
          <w:lang w:eastAsia="zh-CN"/>
        </w:rPr>
        <w:t xml:space="preserve">BWP </w:t>
      </w:r>
      <w:r>
        <w:rPr>
          <w:rFonts w:hint="eastAsia"/>
          <w:b/>
          <w:kern w:val="2"/>
          <w:sz w:val="20"/>
          <w:szCs w:val="20"/>
          <w:lang w:eastAsia="zh-CN"/>
        </w:rPr>
        <w:t xml:space="preserve">follows NR Rel-15 framework, no enhancement needed. </w:t>
      </w:r>
    </w:p>
    <w:p w:rsidR="001C018A" w:rsidRPr="001909C0" w:rsidRDefault="001C018A" w:rsidP="00EC36D3">
      <w:pPr>
        <w:pStyle w:val="a5"/>
        <w:numPr>
          <w:ilvl w:val="0"/>
          <w:numId w:val="19"/>
        </w:numPr>
        <w:ind w:firstLineChars="0" w:firstLine="0"/>
        <w:rPr>
          <w:b/>
          <w:kern w:val="2"/>
          <w:sz w:val="20"/>
          <w:szCs w:val="20"/>
          <w:lang w:eastAsia="zh-CN"/>
        </w:rPr>
      </w:pPr>
      <w:r w:rsidRPr="001909C0">
        <w:rPr>
          <w:rFonts w:hint="eastAsia"/>
          <w:b/>
          <w:kern w:val="2"/>
          <w:sz w:val="20"/>
          <w:szCs w:val="20"/>
          <w:lang w:eastAsia="zh-CN"/>
        </w:rPr>
        <w:t xml:space="preserve">Support BWP </w:t>
      </w:r>
      <w:r w:rsidRPr="00EC36D3">
        <w:rPr>
          <w:rFonts w:hint="eastAsia"/>
          <w:b/>
          <w:kern w:val="2"/>
          <w:sz w:val="20"/>
          <w:szCs w:val="20"/>
          <w:lang w:eastAsia="zh-CN"/>
        </w:rPr>
        <w:t xml:space="preserve">based beam </w:t>
      </w:r>
      <w:r w:rsidRPr="008707FB">
        <w:rPr>
          <w:rFonts w:hint="eastAsia"/>
          <w:b/>
          <w:kern w:val="2"/>
          <w:sz w:val="20"/>
          <w:szCs w:val="20"/>
          <w:lang w:eastAsia="zh-CN"/>
        </w:rPr>
        <w:t xml:space="preserve">switching </w:t>
      </w:r>
      <w:r w:rsidRPr="008707FB">
        <w:rPr>
          <w:b/>
          <w:kern w:val="2"/>
          <w:sz w:val="20"/>
          <w:szCs w:val="20"/>
          <w:lang w:eastAsia="zh-CN"/>
        </w:rPr>
        <w:t>enhancement</w:t>
      </w:r>
      <w:r w:rsidRPr="00661D89">
        <w:rPr>
          <w:rFonts w:hint="eastAsia"/>
          <w:b/>
          <w:kern w:val="2"/>
          <w:sz w:val="20"/>
          <w:szCs w:val="20"/>
          <w:lang w:eastAsia="zh-CN"/>
        </w:rPr>
        <w:t xml:space="preserve"> </w:t>
      </w:r>
      <w:r w:rsidRPr="00F14713">
        <w:rPr>
          <w:rFonts w:hint="eastAsia"/>
          <w:b/>
          <w:kern w:val="2"/>
          <w:sz w:val="20"/>
          <w:szCs w:val="20"/>
          <w:lang w:eastAsia="zh-CN"/>
        </w:rPr>
        <w:t xml:space="preserve">in NTN </w:t>
      </w:r>
      <w:r w:rsidRPr="003022F6">
        <w:rPr>
          <w:rFonts w:hint="eastAsia"/>
          <w:b/>
          <w:kern w:val="2"/>
          <w:sz w:val="20"/>
          <w:szCs w:val="20"/>
          <w:lang w:eastAsia="zh-CN"/>
        </w:rPr>
        <w:t>to reduce beam switching latency.</w:t>
      </w:r>
    </w:p>
    <w:p w:rsidR="001C018A" w:rsidRDefault="001C018A" w:rsidP="009F55C3">
      <w:pPr>
        <w:pStyle w:val="a5"/>
        <w:numPr>
          <w:ilvl w:val="0"/>
          <w:numId w:val="19"/>
        </w:numPr>
        <w:ind w:firstLineChars="0" w:firstLine="0"/>
        <w:rPr>
          <w:b/>
          <w:kern w:val="2"/>
          <w:sz w:val="20"/>
          <w:szCs w:val="20"/>
          <w:lang w:eastAsia="zh-CN"/>
        </w:rPr>
      </w:pPr>
      <w:r w:rsidRPr="001C018A">
        <w:rPr>
          <w:rFonts w:hint="eastAsia"/>
          <w:b/>
          <w:kern w:val="2"/>
          <w:sz w:val="20"/>
          <w:szCs w:val="20"/>
          <w:lang w:eastAsia="zh-CN"/>
        </w:rPr>
        <w:t>Enable BWP switching of UL and DL simultaneously and support UE confirmation after BWP switching successfully.</w:t>
      </w:r>
    </w:p>
    <w:p w:rsidR="001C018A" w:rsidRDefault="001C018A" w:rsidP="009F55C3">
      <w:pPr>
        <w:pStyle w:val="a5"/>
        <w:numPr>
          <w:ilvl w:val="0"/>
          <w:numId w:val="19"/>
        </w:numPr>
        <w:ind w:firstLineChars="0" w:firstLine="0"/>
        <w:rPr>
          <w:b/>
          <w:kern w:val="2"/>
          <w:sz w:val="20"/>
          <w:szCs w:val="20"/>
          <w:lang w:eastAsia="zh-CN"/>
        </w:rPr>
      </w:pPr>
      <w:r w:rsidRPr="001C018A">
        <w:rPr>
          <w:b/>
          <w:kern w:val="2"/>
          <w:sz w:val="20"/>
          <w:szCs w:val="20"/>
          <w:lang w:eastAsia="zh-CN"/>
        </w:rPr>
        <w:t xml:space="preserve">Support DCI to indicate beam switching with BWP index indication. </w:t>
      </w:r>
    </w:p>
    <w:p w:rsidR="00D443D2" w:rsidRDefault="00D443D2" w:rsidP="00D443D2">
      <w:pPr>
        <w:pStyle w:val="a5"/>
        <w:ind w:firstLineChars="0" w:firstLine="0"/>
        <w:rPr>
          <w:b/>
          <w:kern w:val="2"/>
          <w:sz w:val="20"/>
          <w:szCs w:val="20"/>
          <w:lang w:eastAsia="zh-CN"/>
        </w:rPr>
      </w:pPr>
    </w:p>
    <w:p w:rsidR="00303893" w:rsidRDefault="00303893" w:rsidP="00303893">
      <w:pPr>
        <w:pStyle w:val="a5"/>
        <w:ind w:firstLineChars="0" w:firstLine="0"/>
        <w:rPr>
          <w:rFonts w:hint="eastAsia"/>
          <w:noProof/>
          <w:sz w:val="20"/>
          <w:szCs w:val="20"/>
          <w:lang w:eastAsia="zh-CN"/>
        </w:rPr>
      </w:pPr>
      <w:r>
        <w:rPr>
          <w:rFonts w:hint="eastAsia"/>
          <w:noProof/>
          <w:sz w:val="20"/>
          <w:szCs w:val="20"/>
          <w:lang w:eastAsia="zh-CN"/>
        </w:rPr>
        <w:t>W</w:t>
      </w:r>
      <w:r w:rsidRPr="00303893">
        <w:rPr>
          <w:noProof/>
          <w:sz w:val="20"/>
          <w:szCs w:val="20"/>
          <w:lang w:eastAsia="zh-CN"/>
        </w:rPr>
        <w:t xml:space="preserve">e </w:t>
      </w:r>
      <w:r w:rsidRPr="00303893">
        <w:rPr>
          <w:rFonts w:hint="eastAsia"/>
          <w:noProof/>
          <w:sz w:val="20"/>
          <w:szCs w:val="20"/>
          <w:lang w:eastAsia="zh-CN"/>
        </w:rPr>
        <w:t xml:space="preserve">analzyed potential issues of </w:t>
      </w:r>
      <w:r w:rsidRPr="00303893">
        <w:rPr>
          <w:noProof/>
          <w:sz w:val="20"/>
          <w:szCs w:val="20"/>
          <w:lang w:eastAsia="zh-CN"/>
        </w:rPr>
        <w:t>multiple beams per cell with frequency reuse</w:t>
      </w:r>
      <w:r w:rsidRPr="00303893">
        <w:rPr>
          <w:rFonts w:hint="eastAsia"/>
          <w:noProof/>
          <w:sz w:val="20"/>
          <w:szCs w:val="20"/>
          <w:lang w:eastAsia="zh-CN"/>
        </w:rPr>
        <w:t xml:space="preserve"> and signalling of polarisation in </w:t>
      </w:r>
      <w:r w:rsidRPr="00303893">
        <w:rPr>
          <w:noProof/>
          <w:sz w:val="20"/>
          <w:szCs w:val="20"/>
          <w:lang w:eastAsia="zh-CN"/>
        </w:rPr>
        <w:t>NTN</w:t>
      </w:r>
      <w:r w:rsidRPr="00303893">
        <w:rPr>
          <w:rFonts w:hint="eastAsia"/>
          <w:noProof/>
          <w:sz w:val="20"/>
          <w:szCs w:val="20"/>
          <w:lang w:eastAsia="zh-CN"/>
        </w:rPr>
        <w:t>, based on discussion of the previous sections</w:t>
      </w:r>
      <w:r w:rsidRPr="00303893">
        <w:rPr>
          <w:noProof/>
          <w:sz w:val="20"/>
          <w:szCs w:val="20"/>
          <w:lang w:eastAsia="zh-CN"/>
        </w:rPr>
        <w:t xml:space="preserve">, </w:t>
      </w:r>
      <w:r w:rsidRPr="00303893">
        <w:rPr>
          <w:rFonts w:hint="eastAsia"/>
          <w:noProof/>
          <w:sz w:val="20"/>
          <w:szCs w:val="20"/>
          <w:lang w:eastAsia="zh-CN"/>
        </w:rPr>
        <w:t>w</w:t>
      </w:r>
      <w:r w:rsidRPr="00303893">
        <w:rPr>
          <w:noProof/>
          <w:sz w:val="20"/>
          <w:szCs w:val="20"/>
          <w:lang w:eastAsia="zh-CN"/>
        </w:rPr>
        <w:t>e made the following observations:</w:t>
      </w:r>
    </w:p>
    <w:p w:rsidR="00AB018D" w:rsidRPr="005E61B5" w:rsidRDefault="00AB018D" w:rsidP="00AB018D">
      <w:pPr>
        <w:numPr>
          <w:ilvl w:val="0"/>
          <w:numId w:val="32"/>
        </w:numPr>
        <w:autoSpaceDE/>
        <w:autoSpaceDN/>
        <w:adjustRightInd/>
        <w:snapToGrid/>
        <w:spacing w:after="0"/>
        <w:rPr>
          <w:rFonts w:ascii="Times" w:hAnsi="Times"/>
          <w:b/>
          <w:sz w:val="20"/>
          <w:szCs w:val="24"/>
          <w:lang w:val="en-GB" w:eastAsia="zh-CN"/>
        </w:rPr>
      </w:pPr>
      <w:r w:rsidRPr="005E61B5">
        <w:rPr>
          <w:rFonts w:eastAsiaTheme="minorEastAsia"/>
          <w:b/>
          <w:sz w:val="20"/>
          <w:szCs w:val="20"/>
          <w:lang w:eastAsia="zh-CN"/>
        </w:rPr>
        <w:t xml:space="preserve">For the UEs </w:t>
      </w:r>
      <w:r w:rsidRPr="005E61B5">
        <w:rPr>
          <w:rFonts w:eastAsiaTheme="minorEastAsia" w:hint="eastAsia"/>
          <w:b/>
          <w:sz w:val="20"/>
          <w:szCs w:val="20"/>
          <w:lang w:eastAsia="zh-CN"/>
        </w:rPr>
        <w:t>supporting b</w:t>
      </w:r>
      <w:r w:rsidRPr="005E61B5">
        <w:rPr>
          <w:rFonts w:eastAsiaTheme="minorEastAsia"/>
          <w:b/>
          <w:sz w:val="20"/>
          <w:szCs w:val="20"/>
          <w:lang w:eastAsia="zh-CN"/>
        </w:rPr>
        <w:t>oth RHCP and LHCP, polarization reuse configuration in the NTN is</w:t>
      </w:r>
      <w:r w:rsidRPr="005E61B5">
        <w:rPr>
          <w:rFonts w:eastAsiaTheme="minorEastAsia" w:hint="eastAsia"/>
          <w:b/>
          <w:sz w:val="20"/>
          <w:szCs w:val="20"/>
          <w:lang w:eastAsia="zh-CN"/>
        </w:rPr>
        <w:t xml:space="preserve"> beneficial, while </w:t>
      </w:r>
      <w:r>
        <w:rPr>
          <w:rFonts w:eastAsiaTheme="minorEastAsia" w:hint="eastAsia"/>
          <w:b/>
          <w:sz w:val="20"/>
          <w:szCs w:val="20"/>
          <w:lang w:eastAsia="zh-CN"/>
        </w:rPr>
        <w:t>f</w:t>
      </w:r>
      <w:r w:rsidRPr="005E61B5">
        <w:rPr>
          <w:rFonts w:eastAsiaTheme="minorEastAsia"/>
          <w:b/>
          <w:sz w:val="20"/>
          <w:szCs w:val="20"/>
          <w:lang w:eastAsia="zh-CN"/>
        </w:rPr>
        <w:t>or the linear polarization UEs</w:t>
      </w:r>
      <w:r>
        <w:rPr>
          <w:rFonts w:eastAsiaTheme="minorEastAsia" w:hint="eastAsia"/>
          <w:b/>
          <w:sz w:val="20"/>
          <w:szCs w:val="20"/>
          <w:lang w:eastAsia="zh-CN"/>
        </w:rPr>
        <w:t xml:space="preserve"> and single circular polarization UEs</w:t>
      </w:r>
      <w:r w:rsidRPr="005E61B5">
        <w:rPr>
          <w:rFonts w:eastAsiaTheme="minorEastAsia"/>
          <w:b/>
          <w:sz w:val="20"/>
          <w:szCs w:val="20"/>
          <w:lang w:eastAsia="zh-CN"/>
        </w:rPr>
        <w:t xml:space="preserve">, </w:t>
      </w:r>
      <w:r>
        <w:rPr>
          <w:rFonts w:eastAsiaTheme="minorEastAsia" w:hint="eastAsia"/>
          <w:b/>
          <w:sz w:val="20"/>
          <w:szCs w:val="20"/>
          <w:lang w:eastAsia="zh-CN"/>
        </w:rPr>
        <w:t>network polarization reuse scheme is not expected</w:t>
      </w:r>
      <w:r w:rsidRPr="005E61B5">
        <w:rPr>
          <w:rFonts w:eastAsiaTheme="minorEastAsia" w:hint="eastAsia"/>
          <w:b/>
          <w:sz w:val="20"/>
          <w:szCs w:val="20"/>
          <w:lang w:eastAsia="zh-CN"/>
        </w:rPr>
        <w:t>.</w:t>
      </w:r>
      <w:r>
        <w:rPr>
          <w:rFonts w:eastAsiaTheme="minorEastAsia" w:hint="eastAsia"/>
          <w:b/>
          <w:sz w:val="20"/>
          <w:szCs w:val="20"/>
          <w:lang w:eastAsia="zh-CN"/>
        </w:rPr>
        <w:t xml:space="preserve"> </w:t>
      </w:r>
    </w:p>
    <w:p w:rsidR="00AB018D" w:rsidRPr="007A1B30" w:rsidRDefault="00AB018D" w:rsidP="00AB018D">
      <w:pPr>
        <w:numPr>
          <w:ilvl w:val="0"/>
          <w:numId w:val="32"/>
        </w:numPr>
        <w:autoSpaceDE/>
        <w:autoSpaceDN/>
        <w:adjustRightInd/>
        <w:snapToGrid/>
        <w:spacing w:after="0"/>
        <w:rPr>
          <w:rFonts w:eastAsiaTheme="minorEastAsia"/>
          <w:b/>
          <w:sz w:val="20"/>
          <w:szCs w:val="20"/>
          <w:lang w:eastAsia="zh-CN"/>
        </w:rPr>
      </w:pPr>
      <w:r w:rsidRPr="007A1B30">
        <w:rPr>
          <w:rFonts w:eastAsiaTheme="minorEastAsia"/>
          <w:b/>
          <w:sz w:val="20"/>
          <w:szCs w:val="20"/>
          <w:lang w:eastAsia="zh-CN"/>
        </w:rPr>
        <w:t>The s</w:t>
      </w:r>
      <w:r w:rsidRPr="007A1B30">
        <w:rPr>
          <w:rFonts w:eastAsiaTheme="minorEastAsia" w:hint="eastAsia"/>
          <w:b/>
          <w:sz w:val="20"/>
          <w:szCs w:val="20"/>
          <w:lang w:eastAsia="zh-CN"/>
        </w:rPr>
        <w:t>ingle</w:t>
      </w:r>
      <w:r w:rsidRPr="007A1B30">
        <w:rPr>
          <w:rFonts w:eastAsiaTheme="minorEastAsia"/>
          <w:b/>
          <w:sz w:val="20"/>
          <w:szCs w:val="20"/>
          <w:lang w:eastAsia="zh-CN"/>
        </w:rPr>
        <w:t xml:space="preserve"> circular polarization UEs cannot work in the different circular polarization beams, </w:t>
      </w:r>
      <w:r w:rsidRPr="007A1B30">
        <w:rPr>
          <w:rFonts w:eastAsiaTheme="minorEastAsia" w:hint="eastAsia"/>
          <w:b/>
          <w:sz w:val="20"/>
          <w:szCs w:val="20"/>
          <w:lang w:eastAsia="zh-CN"/>
        </w:rPr>
        <w:t xml:space="preserve">so that reporting the </w:t>
      </w:r>
      <w:r w:rsidRPr="007A1B30">
        <w:rPr>
          <w:rFonts w:eastAsiaTheme="minorEastAsia"/>
          <w:b/>
          <w:sz w:val="20"/>
          <w:szCs w:val="20"/>
          <w:lang w:eastAsia="zh-CN"/>
        </w:rPr>
        <w:t xml:space="preserve">polarization capability </w:t>
      </w:r>
      <w:r w:rsidRPr="007A1B30">
        <w:rPr>
          <w:rFonts w:eastAsiaTheme="minorEastAsia" w:hint="eastAsia"/>
          <w:b/>
          <w:sz w:val="20"/>
          <w:szCs w:val="20"/>
          <w:lang w:eastAsia="zh-CN"/>
        </w:rPr>
        <w:t xml:space="preserve">is useless. </w:t>
      </w:r>
    </w:p>
    <w:p w:rsidR="00AB018D" w:rsidRDefault="00AB018D" w:rsidP="00AB018D">
      <w:pPr>
        <w:numPr>
          <w:ilvl w:val="0"/>
          <w:numId w:val="32"/>
        </w:numPr>
        <w:autoSpaceDE/>
        <w:autoSpaceDN/>
        <w:adjustRightInd/>
        <w:snapToGrid/>
        <w:spacing w:after="0"/>
        <w:rPr>
          <w:rFonts w:eastAsiaTheme="minorEastAsia"/>
          <w:b/>
          <w:sz w:val="20"/>
          <w:szCs w:val="20"/>
          <w:lang w:eastAsia="zh-CN"/>
        </w:rPr>
      </w:pPr>
      <w:r>
        <w:rPr>
          <w:rFonts w:eastAsiaTheme="minorEastAsia" w:hint="eastAsia"/>
          <w:b/>
          <w:sz w:val="20"/>
          <w:szCs w:val="20"/>
          <w:lang w:eastAsia="zh-CN"/>
        </w:rPr>
        <w:t>It</w:t>
      </w:r>
      <w:r w:rsidRPr="00A21B16">
        <w:rPr>
          <w:rFonts w:eastAsiaTheme="minorEastAsia"/>
          <w:b/>
          <w:sz w:val="20"/>
          <w:szCs w:val="20"/>
          <w:lang w:eastAsia="zh-CN"/>
        </w:rPr>
        <w:t xml:space="preserve"> is no</w:t>
      </w:r>
      <w:r>
        <w:rPr>
          <w:rFonts w:eastAsiaTheme="minorEastAsia" w:hint="eastAsia"/>
          <w:b/>
          <w:sz w:val="20"/>
          <w:szCs w:val="20"/>
          <w:lang w:eastAsia="zh-CN"/>
        </w:rPr>
        <w:t>t</w:t>
      </w:r>
      <w:r w:rsidRPr="00A21B16">
        <w:rPr>
          <w:rFonts w:eastAsiaTheme="minorEastAsia"/>
          <w:b/>
          <w:sz w:val="20"/>
          <w:szCs w:val="20"/>
          <w:lang w:eastAsia="zh-CN"/>
        </w:rPr>
        <w:t xml:space="preserve"> necessary to report the circular polarization </w:t>
      </w:r>
      <w:r>
        <w:rPr>
          <w:rFonts w:eastAsiaTheme="minorEastAsia" w:hint="eastAsia"/>
          <w:b/>
          <w:sz w:val="20"/>
          <w:szCs w:val="20"/>
          <w:lang w:eastAsia="zh-CN"/>
        </w:rPr>
        <w:t xml:space="preserve">mode </w:t>
      </w:r>
      <w:r w:rsidRPr="00A21B16">
        <w:rPr>
          <w:rFonts w:eastAsiaTheme="minorEastAsia"/>
          <w:b/>
          <w:sz w:val="20"/>
          <w:szCs w:val="20"/>
          <w:lang w:eastAsia="zh-CN"/>
        </w:rPr>
        <w:t>to th</w:t>
      </w:r>
      <w:r>
        <w:rPr>
          <w:rFonts w:eastAsiaTheme="minorEastAsia"/>
          <w:b/>
          <w:sz w:val="20"/>
          <w:szCs w:val="20"/>
          <w:lang w:eastAsia="zh-CN"/>
        </w:rPr>
        <w:t>e network for the d</w:t>
      </w:r>
      <w:r w:rsidRPr="00A21B16">
        <w:rPr>
          <w:rFonts w:eastAsiaTheme="minorEastAsia"/>
          <w:b/>
          <w:sz w:val="20"/>
          <w:szCs w:val="20"/>
          <w:lang w:eastAsia="zh-CN"/>
        </w:rPr>
        <w:t>u</w:t>
      </w:r>
      <w:r>
        <w:rPr>
          <w:rFonts w:eastAsiaTheme="minorEastAsia" w:hint="eastAsia"/>
          <w:b/>
          <w:sz w:val="20"/>
          <w:szCs w:val="20"/>
          <w:lang w:eastAsia="zh-CN"/>
        </w:rPr>
        <w:t>al</w:t>
      </w:r>
      <w:r w:rsidRPr="00A21B16">
        <w:rPr>
          <w:rFonts w:eastAsiaTheme="minorEastAsia"/>
          <w:b/>
          <w:sz w:val="20"/>
          <w:szCs w:val="20"/>
          <w:lang w:eastAsia="zh-CN"/>
        </w:rPr>
        <w:t xml:space="preserve"> circular polarization UEs.</w:t>
      </w:r>
    </w:p>
    <w:p w:rsidR="00AB018D" w:rsidRDefault="00AB018D" w:rsidP="00AB018D">
      <w:pPr>
        <w:numPr>
          <w:ilvl w:val="0"/>
          <w:numId w:val="32"/>
        </w:numPr>
        <w:autoSpaceDE/>
        <w:autoSpaceDN/>
        <w:adjustRightInd/>
        <w:snapToGrid/>
        <w:spacing w:after="0"/>
        <w:rPr>
          <w:rFonts w:eastAsiaTheme="minorEastAsia" w:hint="eastAsia"/>
          <w:b/>
          <w:sz w:val="20"/>
          <w:szCs w:val="20"/>
          <w:lang w:eastAsia="zh-CN"/>
        </w:rPr>
      </w:pPr>
      <w:r w:rsidRPr="00A21B16">
        <w:rPr>
          <w:rFonts w:eastAsiaTheme="minorEastAsia"/>
          <w:b/>
          <w:sz w:val="20"/>
          <w:szCs w:val="20"/>
          <w:lang w:eastAsia="zh-CN"/>
        </w:rPr>
        <w:t xml:space="preserve">For the linear polarization UEs, </w:t>
      </w:r>
      <w:r>
        <w:rPr>
          <w:rFonts w:eastAsiaTheme="minorEastAsia" w:hint="eastAsia"/>
          <w:b/>
          <w:sz w:val="20"/>
          <w:szCs w:val="20"/>
          <w:lang w:eastAsia="zh-CN"/>
        </w:rPr>
        <w:t xml:space="preserve">only reporting </w:t>
      </w:r>
      <w:r w:rsidRPr="00A21B16">
        <w:rPr>
          <w:rFonts w:eastAsiaTheme="minorEastAsia"/>
          <w:b/>
          <w:sz w:val="20"/>
          <w:szCs w:val="20"/>
          <w:lang w:eastAsia="zh-CN"/>
        </w:rPr>
        <w:t xml:space="preserve">the polarization capability </w:t>
      </w:r>
      <w:r>
        <w:rPr>
          <w:rFonts w:eastAsiaTheme="minorEastAsia" w:hint="eastAsia"/>
          <w:b/>
          <w:sz w:val="20"/>
          <w:szCs w:val="20"/>
          <w:lang w:eastAsia="zh-CN"/>
        </w:rPr>
        <w:t xml:space="preserve">is not sufficient to help </w:t>
      </w:r>
      <w:proofErr w:type="spellStart"/>
      <w:r>
        <w:rPr>
          <w:rFonts w:eastAsiaTheme="minorEastAsia" w:hint="eastAsia"/>
          <w:b/>
          <w:sz w:val="20"/>
          <w:szCs w:val="20"/>
          <w:lang w:eastAsia="zh-CN"/>
        </w:rPr>
        <w:t>gNB</w:t>
      </w:r>
      <w:proofErr w:type="spellEnd"/>
      <w:r>
        <w:rPr>
          <w:rFonts w:eastAsiaTheme="minorEastAsia" w:hint="eastAsia"/>
          <w:b/>
          <w:sz w:val="20"/>
          <w:szCs w:val="20"/>
          <w:lang w:eastAsia="zh-CN"/>
        </w:rPr>
        <w:t xml:space="preserve"> to conduct proper operation</w:t>
      </w:r>
      <w:r w:rsidRPr="00A21B16">
        <w:rPr>
          <w:rFonts w:eastAsiaTheme="minorEastAsia"/>
          <w:b/>
          <w:sz w:val="20"/>
          <w:szCs w:val="20"/>
          <w:lang w:eastAsia="zh-CN"/>
        </w:rPr>
        <w:t>.</w:t>
      </w:r>
    </w:p>
    <w:p w:rsidR="00AB018D" w:rsidRPr="00303893" w:rsidRDefault="00AB018D" w:rsidP="00AB018D">
      <w:pPr>
        <w:pStyle w:val="a5"/>
        <w:ind w:firstLineChars="0" w:firstLine="0"/>
        <w:rPr>
          <w:noProof/>
          <w:sz w:val="20"/>
          <w:szCs w:val="20"/>
          <w:lang w:eastAsia="zh-CN"/>
        </w:rPr>
      </w:pPr>
    </w:p>
    <w:p w:rsidR="007A1B30" w:rsidRPr="00740641" w:rsidRDefault="004E0A6C" w:rsidP="007749CC">
      <w:pPr>
        <w:pStyle w:val="a5"/>
        <w:ind w:firstLineChars="0" w:firstLine="0"/>
        <w:rPr>
          <w:rFonts w:eastAsiaTheme="minorEastAsia"/>
          <w:b/>
          <w:sz w:val="20"/>
          <w:szCs w:val="20"/>
          <w:lang w:eastAsia="zh-CN"/>
        </w:rPr>
      </w:pPr>
      <w:r w:rsidRPr="004E0A6C">
        <w:rPr>
          <w:rFonts w:hint="eastAsia"/>
          <w:noProof/>
          <w:sz w:val="20"/>
          <w:szCs w:val="20"/>
          <w:lang w:eastAsia="zh-CN"/>
        </w:rPr>
        <w:t>and proposed a set of solution to enhance</w:t>
      </w:r>
      <w:r>
        <w:rPr>
          <w:rFonts w:hint="eastAsia"/>
          <w:noProof/>
          <w:sz w:val="20"/>
          <w:szCs w:val="20"/>
          <w:lang w:eastAsia="zh-CN"/>
        </w:rPr>
        <w:t xml:space="preserve"> indication of</w:t>
      </w:r>
      <w:r w:rsidR="00AB018D">
        <w:rPr>
          <w:rFonts w:hint="eastAsia"/>
          <w:noProof/>
          <w:sz w:val="20"/>
          <w:szCs w:val="20"/>
          <w:lang w:eastAsia="zh-CN"/>
        </w:rPr>
        <w:t xml:space="preserve"> polarization:</w:t>
      </w:r>
    </w:p>
    <w:p w:rsidR="00CD5B6C" w:rsidRPr="00CD5B6C" w:rsidRDefault="00AB0F8A" w:rsidP="00CD5B6C">
      <w:pPr>
        <w:pStyle w:val="a5"/>
        <w:numPr>
          <w:ilvl w:val="0"/>
          <w:numId w:val="19"/>
        </w:numPr>
        <w:ind w:firstLineChars="0" w:firstLine="0"/>
        <w:rPr>
          <w:b/>
          <w:kern w:val="2"/>
          <w:sz w:val="20"/>
          <w:szCs w:val="20"/>
          <w:lang w:eastAsia="zh-CN"/>
        </w:rPr>
      </w:pPr>
      <w:r w:rsidRPr="00CD5B6C">
        <w:rPr>
          <w:b/>
          <w:kern w:val="2"/>
          <w:sz w:val="20"/>
          <w:szCs w:val="20"/>
          <w:lang w:eastAsia="zh-CN"/>
        </w:rPr>
        <w:t xml:space="preserve">The polarization reuse scheme </w:t>
      </w:r>
      <w:r w:rsidR="00861564">
        <w:rPr>
          <w:rFonts w:hint="eastAsia"/>
          <w:b/>
          <w:kern w:val="2"/>
          <w:sz w:val="20"/>
          <w:szCs w:val="20"/>
          <w:lang w:eastAsia="zh-CN"/>
        </w:rPr>
        <w:t>should be</w:t>
      </w:r>
      <w:r w:rsidRPr="00CD5B6C">
        <w:rPr>
          <w:rFonts w:hint="eastAsia"/>
          <w:b/>
          <w:kern w:val="2"/>
          <w:sz w:val="20"/>
          <w:szCs w:val="20"/>
          <w:lang w:eastAsia="zh-CN"/>
        </w:rPr>
        <w:t xml:space="preserve"> optional in NTN.</w:t>
      </w:r>
      <w:r w:rsidRPr="00CD5B6C">
        <w:rPr>
          <w:b/>
          <w:kern w:val="2"/>
          <w:sz w:val="20"/>
          <w:szCs w:val="20"/>
          <w:lang w:eastAsia="zh-CN"/>
        </w:rPr>
        <w:t xml:space="preserve"> </w:t>
      </w:r>
    </w:p>
    <w:p w:rsidR="001F5AD8" w:rsidRPr="001F5AD8" w:rsidRDefault="001F5AD8" w:rsidP="004256C3">
      <w:pPr>
        <w:pStyle w:val="a5"/>
        <w:numPr>
          <w:ilvl w:val="0"/>
          <w:numId w:val="19"/>
        </w:numPr>
        <w:ind w:firstLineChars="0" w:firstLine="0"/>
        <w:rPr>
          <w:b/>
          <w:kern w:val="2"/>
          <w:sz w:val="20"/>
          <w:szCs w:val="20"/>
          <w:lang w:eastAsia="zh-CN"/>
        </w:rPr>
      </w:pPr>
      <w:r w:rsidRPr="00A21B16">
        <w:rPr>
          <w:rFonts w:ascii="Times" w:hAnsi="Times"/>
          <w:b/>
          <w:sz w:val="20"/>
          <w:szCs w:val="24"/>
          <w:lang w:val="en-GB" w:eastAsia="zh-CN"/>
        </w:rPr>
        <w:t xml:space="preserve">The polarization </w:t>
      </w:r>
      <w:r>
        <w:rPr>
          <w:rFonts w:ascii="Times" w:hAnsi="Times" w:hint="eastAsia"/>
          <w:b/>
          <w:sz w:val="20"/>
          <w:szCs w:val="24"/>
          <w:lang w:val="en-GB" w:eastAsia="zh-CN"/>
        </w:rPr>
        <w:t>indication of network should be optional in the signalling design.</w:t>
      </w:r>
    </w:p>
    <w:p w:rsidR="000E0C7B" w:rsidRPr="00A21B16" w:rsidRDefault="000E0C7B" w:rsidP="000E0C7B">
      <w:pPr>
        <w:pStyle w:val="a5"/>
        <w:numPr>
          <w:ilvl w:val="0"/>
          <w:numId w:val="19"/>
        </w:numPr>
        <w:ind w:firstLineChars="0" w:firstLine="0"/>
        <w:rPr>
          <w:rFonts w:ascii="Times" w:hAnsi="Times"/>
          <w:b/>
          <w:sz w:val="20"/>
          <w:szCs w:val="24"/>
          <w:lang w:val="en-GB" w:eastAsia="zh-CN"/>
        </w:rPr>
      </w:pPr>
      <w:r>
        <w:rPr>
          <w:rFonts w:ascii="Times" w:hAnsi="Times"/>
          <w:b/>
          <w:sz w:val="20"/>
          <w:szCs w:val="24"/>
          <w:lang w:val="en-GB" w:eastAsia="zh-CN"/>
        </w:rPr>
        <w:t>R</w:t>
      </w:r>
      <w:r>
        <w:rPr>
          <w:rFonts w:ascii="Times" w:hAnsi="Times" w:hint="eastAsia"/>
          <w:b/>
          <w:sz w:val="20"/>
          <w:szCs w:val="24"/>
          <w:lang w:val="en-GB" w:eastAsia="zh-CN"/>
        </w:rPr>
        <w:t>eporting UE polarization capability is not supported.</w:t>
      </w:r>
    </w:p>
    <w:p w:rsidR="001F5AD8" w:rsidRPr="000E0C7B" w:rsidRDefault="001F5AD8" w:rsidP="00F17024">
      <w:pPr>
        <w:tabs>
          <w:tab w:val="left" w:pos="2719"/>
        </w:tabs>
        <w:rPr>
          <w:kern w:val="2"/>
          <w:sz w:val="20"/>
          <w:szCs w:val="20"/>
          <w:lang w:val="en-GB" w:eastAsia="zh-CN"/>
        </w:rPr>
      </w:pPr>
    </w:p>
    <w:p w:rsidR="00F17024" w:rsidRDefault="00F17024" w:rsidP="00F17024">
      <w:pPr>
        <w:tabs>
          <w:tab w:val="left" w:pos="2719"/>
        </w:tabs>
        <w:rPr>
          <w:noProof/>
          <w:sz w:val="20"/>
          <w:szCs w:val="20"/>
          <w:lang w:eastAsia="zh-CN"/>
        </w:rPr>
      </w:pPr>
      <w:r w:rsidRPr="00374B39">
        <w:rPr>
          <w:rFonts w:hint="eastAsia"/>
          <w:kern w:val="2"/>
          <w:sz w:val="20"/>
          <w:szCs w:val="20"/>
          <w:lang w:eastAsia="zh-CN"/>
        </w:rPr>
        <w:t>We</w:t>
      </w:r>
      <w:r>
        <w:rPr>
          <w:rFonts w:hint="eastAsia"/>
          <w:kern w:val="2"/>
          <w:sz w:val="20"/>
          <w:szCs w:val="20"/>
          <w:lang w:eastAsia="zh-CN"/>
        </w:rPr>
        <w:t xml:space="preserve"> also </w:t>
      </w:r>
      <w:r>
        <w:rPr>
          <w:rFonts w:hint="eastAsia"/>
          <w:noProof/>
          <w:sz w:val="20"/>
          <w:szCs w:val="20"/>
          <w:lang w:eastAsia="zh-CN"/>
        </w:rPr>
        <w:t xml:space="preserve">analzyed feeder link switch impact on RAN1, and proposed a set of solutions to </w:t>
      </w:r>
      <w:r w:rsidRPr="00444E12">
        <w:rPr>
          <w:rFonts w:hint="eastAsia"/>
          <w:noProof/>
          <w:sz w:val="20"/>
          <w:szCs w:val="20"/>
          <w:lang w:eastAsia="zh-CN"/>
        </w:rPr>
        <w:t xml:space="preserve">speed up </w:t>
      </w:r>
      <w:bookmarkStart w:id="15" w:name="OLE_LINK12"/>
      <w:r w:rsidRPr="00444E12">
        <w:rPr>
          <w:rFonts w:hint="eastAsia"/>
          <w:noProof/>
          <w:sz w:val="20"/>
          <w:szCs w:val="20"/>
          <w:lang w:eastAsia="zh-CN"/>
        </w:rPr>
        <w:t xml:space="preserve">group handover </w:t>
      </w:r>
      <w:bookmarkEnd w:id="15"/>
      <w:r w:rsidRPr="00444E12">
        <w:rPr>
          <w:rFonts w:hint="eastAsia"/>
          <w:noProof/>
          <w:sz w:val="20"/>
          <w:szCs w:val="20"/>
          <w:lang w:eastAsia="zh-CN"/>
        </w:rPr>
        <w:t>in hard link switching case</w:t>
      </w:r>
      <w:r w:rsidR="005648C8">
        <w:rPr>
          <w:rFonts w:hint="eastAsia"/>
          <w:noProof/>
          <w:sz w:val="20"/>
          <w:szCs w:val="20"/>
          <w:lang w:eastAsia="zh-CN"/>
        </w:rPr>
        <w:t>:</w:t>
      </w:r>
    </w:p>
    <w:p w:rsidR="00EF65DB" w:rsidRPr="00EF65DB" w:rsidRDefault="00EF65DB" w:rsidP="00EF65DB">
      <w:pPr>
        <w:pStyle w:val="a5"/>
        <w:numPr>
          <w:ilvl w:val="0"/>
          <w:numId w:val="19"/>
        </w:numPr>
        <w:ind w:firstLineChars="0" w:firstLine="0"/>
        <w:rPr>
          <w:b/>
          <w:kern w:val="2"/>
          <w:sz w:val="20"/>
          <w:szCs w:val="20"/>
          <w:lang w:eastAsia="zh-CN"/>
        </w:rPr>
      </w:pPr>
      <w:r w:rsidRPr="00EF65DB">
        <w:rPr>
          <w:b/>
          <w:kern w:val="2"/>
          <w:sz w:val="20"/>
          <w:szCs w:val="20"/>
          <w:lang w:eastAsia="zh-CN"/>
        </w:rPr>
        <w:t>F</w:t>
      </w:r>
      <w:r w:rsidRPr="00EF65DB">
        <w:rPr>
          <w:rFonts w:hint="eastAsia"/>
          <w:b/>
          <w:kern w:val="2"/>
          <w:sz w:val="20"/>
          <w:szCs w:val="20"/>
          <w:lang w:eastAsia="zh-CN"/>
        </w:rPr>
        <w:t xml:space="preserve">eeder link hard switch procedure should be based on group switching </w:t>
      </w:r>
      <w:r w:rsidR="00D94528">
        <w:rPr>
          <w:rFonts w:hint="eastAsia"/>
          <w:b/>
          <w:kern w:val="2"/>
          <w:sz w:val="20"/>
          <w:szCs w:val="20"/>
          <w:lang w:eastAsia="zh-CN"/>
        </w:rPr>
        <w:t>with</w:t>
      </w:r>
      <w:r w:rsidRPr="00EF65DB">
        <w:rPr>
          <w:rFonts w:hint="eastAsia"/>
          <w:b/>
          <w:kern w:val="2"/>
          <w:sz w:val="20"/>
          <w:szCs w:val="20"/>
          <w:lang w:eastAsia="zh-CN"/>
        </w:rPr>
        <w:t xml:space="preserve"> accurate time control.</w:t>
      </w:r>
    </w:p>
    <w:p w:rsidR="00C60917" w:rsidRPr="001C018A" w:rsidRDefault="00C60917" w:rsidP="007822E4">
      <w:pPr>
        <w:pStyle w:val="a5"/>
        <w:numPr>
          <w:ilvl w:val="0"/>
          <w:numId w:val="19"/>
        </w:numPr>
        <w:autoSpaceDE/>
        <w:autoSpaceDN/>
        <w:adjustRightInd/>
        <w:snapToGrid/>
        <w:spacing w:after="0"/>
        <w:ind w:firstLineChars="0" w:firstLine="0"/>
        <w:rPr>
          <w:b/>
          <w:kern w:val="2"/>
          <w:sz w:val="20"/>
          <w:szCs w:val="20"/>
          <w:lang w:eastAsia="zh-CN"/>
        </w:rPr>
      </w:pPr>
    </w:p>
    <w:p w:rsidR="00C60917" w:rsidRPr="00360016" w:rsidRDefault="00C60917" w:rsidP="00C60917">
      <w:pPr>
        <w:widowControl w:val="0"/>
        <w:autoSpaceDE/>
        <w:autoSpaceDN/>
        <w:adjustRightInd/>
        <w:snapToGrid/>
        <w:spacing w:after="0"/>
        <w:rPr>
          <w:b/>
          <w:kern w:val="2"/>
          <w:sz w:val="20"/>
          <w:szCs w:val="20"/>
          <w:lang w:eastAsia="zh-CN"/>
        </w:rPr>
      </w:pPr>
      <w:r>
        <w:rPr>
          <w:b/>
          <w:kern w:val="2"/>
          <w:sz w:val="20"/>
          <w:szCs w:val="20"/>
          <w:lang w:eastAsia="zh-CN"/>
        </w:rPr>
        <w:t>I</w:t>
      </w:r>
      <w:r>
        <w:rPr>
          <w:rFonts w:hint="eastAsia"/>
          <w:b/>
          <w:kern w:val="2"/>
          <w:sz w:val="20"/>
          <w:szCs w:val="20"/>
          <w:lang w:eastAsia="zh-CN"/>
        </w:rPr>
        <w:t xml:space="preserve">n </w:t>
      </w:r>
      <w:r>
        <w:rPr>
          <w:b/>
          <w:kern w:val="2"/>
          <w:sz w:val="20"/>
          <w:szCs w:val="20"/>
          <w:lang w:eastAsia="zh-CN"/>
        </w:rPr>
        <w:t>order to</w:t>
      </w:r>
      <w:r>
        <w:rPr>
          <w:rFonts w:hint="eastAsia"/>
          <w:b/>
          <w:kern w:val="2"/>
          <w:sz w:val="20"/>
          <w:szCs w:val="20"/>
          <w:lang w:eastAsia="zh-CN"/>
        </w:rPr>
        <w:t xml:space="preserve"> support hard </w:t>
      </w:r>
      <w:r w:rsidR="001260F4">
        <w:rPr>
          <w:rFonts w:hint="eastAsia"/>
          <w:b/>
          <w:kern w:val="2"/>
          <w:sz w:val="20"/>
          <w:szCs w:val="20"/>
          <w:lang w:eastAsia="zh-CN"/>
        </w:rPr>
        <w:t xml:space="preserve">feeder </w:t>
      </w:r>
      <w:r>
        <w:rPr>
          <w:rFonts w:hint="eastAsia"/>
          <w:b/>
          <w:kern w:val="2"/>
          <w:sz w:val="20"/>
          <w:szCs w:val="20"/>
          <w:lang w:eastAsia="zh-CN"/>
        </w:rPr>
        <w:t xml:space="preserve">link switching, the following enhancements can be considered:  </w:t>
      </w:r>
    </w:p>
    <w:p w:rsidR="00AD0E56" w:rsidRDefault="00AD0E56" w:rsidP="00AE2B42">
      <w:pPr>
        <w:pStyle w:val="a5"/>
        <w:numPr>
          <w:ilvl w:val="0"/>
          <w:numId w:val="33"/>
        </w:numPr>
        <w:ind w:firstLineChars="0"/>
        <w:rPr>
          <w:b/>
          <w:kern w:val="2"/>
          <w:sz w:val="20"/>
          <w:szCs w:val="20"/>
          <w:lang w:eastAsia="zh-CN"/>
        </w:rPr>
      </w:pPr>
      <w:r>
        <w:rPr>
          <w:b/>
          <w:kern w:val="2"/>
          <w:sz w:val="20"/>
          <w:szCs w:val="20"/>
          <w:lang w:eastAsia="zh-CN"/>
        </w:rPr>
        <w:t>B</w:t>
      </w:r>
      <w:r>
        <w:rPr>
          <w:rFonts w:hint="eastAsia"/>
          <w:b/>
          <w:kern w:val="2"/>
          <w:sz w:val="20"/>
          <w:szCs w:val="20"/>
          <w:lang w:eastAsia="zh-CN"/>
        </w:rPr>
        <w:t>efore handover, network should inform all UEs to stop UL transmission at one time point, and restart RRC connection in a new cell after a timer expired.</w:t>
      </w:r>
    </w:p>
    <w:p w:rsidR="006D3ABE" w:rsidRPr="00E3180B" w:rsidRDefault="006D3ABE" w:rsidP="00AE2B42">
      <w:pPr>
        <w:pStyle w:val="a5"/>
        <w:numPr>
          <w:ilvl w:val="0"/>
          <w:numId w:val="33"/>
        </w:numPr>
        <w:ind w:firstLineChars="0"/>
        <w:rPr>
          <w:b/>
          <w:kern w:val="2"/>
          <w:sz w:val="20"/>
          <w:szCs w:val="20"/>
          <w:lang w:eastAsia="zh-CN"/>
        </w:rPr>
      </w:pPr>
      <w:r w:rsidRPr="00E3180B">
        <w:rPr>
          <w:rFonts w:hint="eastAsia"/>
          <w:b/>
          <w:kern w:val="2"/>
          <w:sz w:val="20"/>
          <w:szCs w:val="20"/>
          <w:lang w:eastAsia="zh-CN"/>
        </w:rPr>
        <w:t>The network should broadcast the propagation delay difference</w:t>
      </w:r>
      <w:r>
        <w:rPr>
          <w:rFonts w:hint="eastAsia"/>
          <w:b/>
          <w:kern w:val="2"/>
          <w:sz w:val="20"/>
          <w:szCs w:val="20"/>
          <w:lang w:eastAsia="zh-CN"/>
        </w:rPr>
        <w:t xml:space="preserve"> and</w:t>
      </w:r>
      <w:r w:rsidRPr="00E3180B">
        <w:rPr>
          <w:rFonts w:hint="eastAsia"/>
          <w:b/>
          <w:kern w:val="2"/>
          <w:sz w:val="20"/>
          <w:szCs w:val="20"/>
          <w:lang w:eastAsia="zh-CN"/>
        </w:rPr>
        <w:t xml:space="preserve"> UL TA offset</w:t>
      </w:r>
      <w:r>
        <w:rPr>
          <w:rFonts w:hint="eastAsia"/>
          <w:b/>
          <w:kern w:val="2"/>
          <w:sz w:val="20"/>
          <w:szCs w:val="20"/>
          <w:lang w:eastAsia="zh-CN"/>
        </w:rPr>
        <w:t xml:space="preserve"> of new targeted cell</w:t>
      </w:r>
      <w:r w:rsidRPr="00E3180B">
        <w:rPr>
          <w:rFonts w:hint="eastAsia"/>
          <w:b/>
          <w:kern w:val="2"/>
          <w:sz w:val="20"/>
          <w:szCs w:val="20"/>
          <w:lang w:eastAsia="zh-CN"/>
        </w:rPr>
        <w:t>.</w:t>
      </w:r>
    </w:p>
    <w:p w:rsidR="00AD0E56" w:rsidRDefault="00AD0E56" w:rsidP="00AE2B42">
      <w:pPr>
        <w:pStyle w:val="a5"/>
        <w:numPr>
          <w:ilvl w:val="0"/>
          <w:numId w:val="33"/>
        </w:numPr>
        <w:ind w:firstLineChars="0"/>
        <w:rPr>
          <w:b/>
          <w:kern w:val="2"/>
          <w:sz w:val="20"/>
          <w:szCs w:val="20"/>
          <w:lang w:eastAsia="zh-CN"/>
        </w:rPr>
      </w:pPr>
      <w:r>
        <w:rPr>
          <w:rFonts w:hint="eastAsia"/>
          <w:b/>
          <w:kern w:val="2"/>
          <w:sz w:val="20"/>
          <w:szCs w:val="20"/>
          <w:lang w:eastAsia="zh-CN"/>
        </w:rPr>
        <w:t xml:space="preserve">PRACH parameters </w:t>
      </w:r>
      <w:r>
        <w:rPr>
          <w:b/>
          <w:kern w:val="2"/>
          <w:sz w:val="20"/>
          <w:szCs w:val="20"/>
          <w:lang w:eastAsia="zh-CN"/>
        </w:rPr>
        <w:t>configuration</w:t>
      </w:r>
      <w:r>
        <w:rPr>
          <w:rFonts w:hint="eastAsia"/>
          <w:b/>
          <w:kern w:val="2"/>
          <w:sz w:val="20"/>
          <w:szCs w:val="20"/>
          <w:lang w:eastAsia="zh-CN"/>
        </w:rPr>
        <w:t xml:space="preserve"> need to be extended to support massive user handover, including </w:t>
      </w:r>
      <w:proofErr w:type="spellStart"/>
      <w:r w:rsidRPr="00E3180B">
        <w:rPr>
          <w:b/>
          <w:kern w:val="2"/>
          <w:sz w:val="20"/>
          <w:szCs w:val="20"/>
          <w:lang w:eastAsia="zh-CN"/>
        </w:rPr>
        <w:t>ssb</w:t>
      </w:r>
      <w:proofErr w:type="spellEnd"/>
      <w:r w:rsidRPr="00E3180B">
        <w:rPr>
          <w:b/>
          <w:kern w:val="2"/>
          <w:sz w:val="20"/>
          <w:szCs w:val="20"/>
          <w:lang w:eastAsia="zh-CN"/>
        </w:rPr>
        <w:t>-</w:t>
      </w:r>
      <w:proofErr w:type="spellStart"/>
      <w:r w:rsidRPr="00E3180B">
        <w:rPr>
          <w:b/>
          <w:kern w:val="2"/>
          <w:sz w:val="20"/>
          <w:szCs w:val="20"/>
          <w:lang w:eastAsia="zh-CN"/>
        </w:rPr>
        <w:t>perRACH</w:t>
      </w:r>
      <w:proofErr w:type="spellEnd"/>
      <w:r w:rsidRPr="00E3180B">
        <w:rPr>
          <w:b/>
          <w:kern w:val="2"/>
          <w:sz w:val="20"/>
          <w:szCs w:val="20"/>
          <w:lang w:eastAsia="zh-CN"/>
        </w:rPr>
        <w:t>-Occasion</w:t>
      </w:r>
      <w:r w:rsidRPr="00E3180B">
        <w:rPr>
          <w:rFonts w:hint="eastAsia"/>
          <w:b/>
          <w:kern w:val="2"/>
          <w:sz w:val="20"/>
          <w:szCs w:val="20"/>
          <w:lang w:eastAsia="zh-CN"/>
        </w:rPr>
        <w:t>,</w:t>
      </w:r>
      <w:r>
        <w:rPr>
          <w:rFonts w:hint="eastAsia"/>
          <w:b/>
          <w:kern w:val="2"/>
          <w:sz w:val="20"/>
          <w:szCs w:val="20"/>
          <w:lang w:eastAsia="zh-CN"/>
        </w:rPr>
        <w:t xml:space="preserve"> </w:t>
      </w:r>
      <w:r w:rsidRPr="00E3180B">
        <w:rPr>
          <w:rFonts w:hint="eastAsia"/>
          <w:b/>
          <w:kern w:val="2"/>
          <w:sz w:val="20"/>
          <w:szCs w:val="20"/>
          <w:lang w:eastAsia="zh-CN"/>
        </w:rPr>
        <w:t>M</w:t>
      </w:r>
      <w:r w:rsidRPr="00E3180B">
        <w:rPr>
          <w:b/>
          <w:kern w:val="2"/>
          <w:sz w:val="20"/>
          <w:szCs w:val="20"/>
          <w:lang w:eastAsia="zh-CN"/>
        </w:rPr>
        <w:t>sg1-FDM</w:t>
      </w:r>
      <w:r w:rsidRPr="00E3180B">
        <w:rPr>
          <w:rFonts w:hint="eastAsia"/>
          <w:b/>
          <w:kern w:val="2"/>
          <w:sz w:val="20"/>
          <w:szCs w:val="20"/>
          <w:lang w:eastAsia="zh-CN"/>
        </w:rPr>
        <w:t>,</w:t>
      </w:r>
      <w:r w:rsidRPr="004C7731">
        <w:rPr>
          <w:b/>
          <w:kern w:val="2"/>
          <w:sz w:val="20"/>
          <w:szCs w:val="20"/>
          <w:lang w:eastAsia="zh-CN"/>
        </w:rPr>
        <w:t xml:space="preserve"> </w:t>
      </w:r>
      <w:r>
        <w:rPr>
          <w:rFonts w:hint="eastAsia"/>
          <w:b/>
          <w:kern w:val="2"/>
          <w:sz w:val="20"/>
          <w:szCs w:val="20"/>
          <w:lang w:eastAsia="zh-CN"/>
        </w:rPr>
        <w:t>PRACH Mask index.</w:t>
      </w:r>
    </w:p>
    <w:p w:rsidR="007822E4" w:rsidRPr="00AD0E56" w:rsidRDefault="007822E4" w:rsidP="007822E4">
      <w:pPr>
        <w:pStyle w:val="a5"/>
        <w:widowControl w:val="0"/>
        <w:autoSpaceDE/>
        <w:autoSpaceDN/>
        <w:adjustRightInd/>
        <w:snapToGrid/>
        <w:spacing w:after="0"/>
        <w:ind w:left="420" w:firstLineChars="0" w:firstLine="0"/>
        <w:rPr>
          <w:b/>
          <w:kern w:val="2"/>
          <w:sz w:val="20"/>
          <w:szCs w:val="20"/>
          <w:lang w:eastAsia="zh-CN"/>
        </w:rPr>
      </w:pPr>
    </w:p>
    <w:p w:rsidR="005C3774" w:rsidRPr="007822E4" w:rsidRDefault="005C3774" w:rsidP="001C5D65">
      <w:pPr>
        <w:rPr>
          <w:noProof/>
          <w:sz w:val="20"/>
          <w:szCs w:val="20"/>
          <w:lang w:eastAsia="zh-CN"/>
        </w:rPr>
      </w:pPr>
    </w:p>
    <w:p w:rsidR="00917B7E" w:rsidRDefault="00917B7E" w:rsidP="00917B7E">
      <w:pPr>
        <w:pStyle w:val="1"/>
        <w:rPr>
          <w:lang w:eastAsia="zh-CN"/>
        </w:rPr>
      </w:pPr>
      <w:r>
        <w:rPr>
          <w:rFonts w:hint="eastAsia"/>
          <w:lang w:eastAsia="zh-CN"/>
        </w:rPr>
        <w:lastRenderedPageBreak/>
        <w:t>References</w:t>
      </w:r>
    </w:p>
    <w:p w:rsidR="00917B7E" w:rsidRDefault="00917B7E" w:rsidP="00917B7E">
      <w:pPr>
        <w:pStyle w:val="a5"/>
        <w:numPr>
          <w:ilvl w:val="0"/>
          <w:numId w:val="2"/>
        </w:numPr>
        <w:ind w:left="357" w:firstLineChars="0" w:hanging="357"/>
        <w:rPr>
          <w:kern w:val="2"/>
          <w:sz w:val="20"/>
          <w:szCs w:val="20"/>
          <w:lang w:eastAsia="zh-CN"/>
        </w:rPr>
      </w:pPr>
      <w:bookmarkStart w:id="16" w:name="_Ref510504022"/>
      <w:bookmarkStart w:id="17" w:name="_Ref510814820"/>
      <w:bookmarkStart w:id="18" w:name="_Ref174151459"/>
      <w:bookmarkStart w:id="19" w:name="_Ref189809556"/>
      <w:r>
        <w:rPr>
          <w:rFonts w:hint="eastAsia"/>
          <w:kern w:val="2"/>
          <w:sz w:val="20"/>
          <w:szCs w:val="20"/>
          <w:lang w:eastAsia="zh-CN"/>
        </w:rPr>
        <w:t xml:space="preserve">RAN1 #102-e </w:t>
      </w:r>
      <w:r w:rsidRPr="00132751">
        <w:rPr>
          <w:rFonts w:hint="eastAsia"/>
          <w:kern w:val="2"/>
          <w:sz w:val="20"/>
          <w:szCs w:val="20"/>
          <w:lang w:eastAsia="zh-CN"/>
        </w:rPr>
        <w:t>Chairman notes</w:t>
      </w:r>
    </w:p>
    <w:p w:rsidR="00B23F1C" w:rsidRPr="00132751" w:rsidRDefault="00B23F1C" w:rsidP="00B23F1C">
      <w:pPr>
        <w:pStyle w:val="a5"/>
        <w:numPr>
          <w:ilvl w:val="0"/>
          <w:numId w:val="2"/>
        </w:numPr>
        <w:ind w:left="357" w:firstLineChars="0" w:hanging="357"/>
        <w:rPr>
          <w:kern w:val="2"/>
          <w:sz w:val="20"/>
          <w:szCs w:val="20"/>
          <w:lang w:eastAsia="zh-CN"/>
        </w:rPr>
      </w:pPr>
      <w:r>
        <w:rPr>
          <w:rFonts w:hint="eastAsia"/>
          <w:kern w:val="2"/>
          <w:sz w:val="20"/>
          <w:szCs w:val="20"/>
          <w:lang w:eastAsia="zh-CN"/>
        </w:rPr>
        <w:t xml:space="preserve">RAN1 #103-e </w:t>
      </w:r>
      <w:r w:rsidRPr="00132751">
        <w:rPr>
          <w:rFonts w:hint="eastAsia"/>
          <w:kern w:val="2"/>
          <w:sz w:val="20"/>
          <w:szCs w:val="20"/>
          <w:lang w:eastAsia="zh-CN"/>
        </w:rPr>
        <w:t>Chairman notes</w:t>
      </w:r>
    </w:p>
    <w:p w:rsidR="00917B7E" w:rsidRDefault="00917B7E" w:rsidP="00917B7E">
      <w:pPr>
        <w:pStyle w:val="a5"/>
        <w:numPr>
          <w:ilvl w:val="0"/>
          <w:numId w:val="2"/>
        </w:numPr>
        <w:ind w:left="357" w:firstLineChars="0" w:hanging="357"/>
        <w:rPr>
          <w:kern w:val="2"/>
          <w:sz w:val="20"/>
          <w:szCs w:val="20"/>
          <w:lang w:eastAsia="zh-CN"/>
        </w:rPr>
      </w:pPr>
      <w:r w:rsidRPr="00E20C37">
        <w:rPr>
          <w:kern w:val="2"/>
          <w:sz w:val="20"/>
          <w:szCs w:val="20"/>
          <w:lang w:eastAsia="zh-CN"/>
        </w:rPr>
        <w:t xml:space="preserve">3GPP </w:t>
      </w:r>
      <w:bookmarkStart w:id="20" w:name="specType1"/>
      <w:r w:rsidRPr="00E20C37">
        <w:rPr>
          <w:kern w:val="2"/>
          <w:sz w:val="20"/>
          <w:szCs w:val="20"/>
          <w:lang w:eastAsia="zh-CN"/>
        </w:rPr>
        <w:t>TR</w:t>
      </w:r>
      <w:bookmarkEnd w:id="20"/>
      <w:r w:rsidRPr="00E20C37">
        <w:rPr>
          <w:kern w:val="2"/>
          <w:sz w:val="20"/>
          <w:szCs w:val="20"/>
          <w:lang w:eastAsia="zh-CN"/>
        </w:rPr>
        <w:t xml:space="preserve"> 38.821 V</w:t>
      </w:r>
      <w:bookmarkStart w:id="21" w:name="specVersion"/>
      <w:r w:rsidRPr="00E20C37">
        <w:rPr>
          <w:kern w:val="2"/>
          <w:sz w:val="20"/>
          <w:szCs w:val="20"/>
          <w:lang w:eastAsia="zh-CN"/>
        </w:rPr>
        <w:t>16.0.</w:t>
      </w:r>
      <w:bookmarkEnd w:id="21"/>
      <w:r w:rsidRPr="00E20C37">
        <w:rPr>
          <w:kern w:val="2"/>
          <w:sz w:val="20"/>
          <w:szCs w:val="20"/>
          <w:lang w:eastAsia="zh-CN"/>
        </w:rPr>
        <w:t>0</w:t>
      </w:r>
      <w:r w:rsidRPr="00E20C37">
        <w:rPr>
          <w:rFonts w:hint="eastAsia"/>
          <w:kern w:val="2"/>
          <w:sz w:val="20"/>
          <w:szCs w:val="20"/>
          <w:lang w:eastAsia="zh-CN"/>
        </w:rPr>
        <w:t xml:space="preserve">, </w:t>
      </w:r>
      <w:r w:rsidRPr="00E20C37">
        <w:rPr>
          <w:kern w:val="2"/>
          <w:sz w:val="20"/>
          <w:szCs w:val="20"/>
          <w:lang w:eastAsia="zh-CN"/>
        </w:rPr>
        <w:t>Solutions for NR to support non-terrestrial networks (NTN)</w:t>
      </w:r>
      <w:bookmarkEnd w:id="16"/>
      <w:bookmarkEnd w:id="17"/>
      <w:bookmarkEnd w:id="18"/>
      <w:bookmarkEnd w:id="19"/>
    </w:p>
    <w:p w:rsidR="00917B7E" w:rsidRPr="006F4EAF" w:rsidRDefault="00917B7E" w:rsidP="00917B7E">
      <w:pPr>
        <w:pStyle w:val="a5"/>
        <w:numPr>
          <w:ilvl w:val="0"/>
          <w:numId w:val="2"/>
        </w:numPr>
        <w:ind w:left="357" w:firstLineChars="0" w:hanging="357"/>
        <w:rPr>
          <w:kern w:val="2"/>
          <w:sz w:val="20"/>
          <w:szCs w:val="20"/>
          <w:lang w:eastAsia="zh-CN"/>
        </w:rPr>
      </w:pPr>
      <w:bookmarkStart w:id="22" w:name="_Ref53511479"/>
      <w:bookmarkStart w:id="23" w:name="_Ref53581036"/>
      <w:r w:rsidRPr="006F4EAF">
        <w:rPr>
          <w:sz w:val="20"/>
          <w:szCs w:val="20"/>
        </w:rPr>
        <w:t>3GPP TS 38.</w:t>
      </w:r>
      <w:bookmarkEnd w:id="22"/>
      <w:r>
        <w:rPr>
          <w:rFonts w:hint="eastAsia"/>
          <w:sz w:val="20"/>
          <w:szCs w:val="20"/>
          <w:lang w:eastAsia="zh-CN"/>
        </w:rPr>
        <w:t>300</w:t>
      </w:r>
      <w:r w:rsidRPr="006F4EAF">
        <w:rPr>
          <w:rFonts w:hint="eastAsia"/>
          <w:sz w:val="20"/>
          <w:szCs w:val="20"/>
          <w:lang w:eastAsia="zh-CN"/>
        </w:rPr>
        <w:t>:</w:t>
      </w:r>
      <w:r w:rsidRPr="006F4EAF">
        <w:rPr>
          <w:color w:val="000000"/>
          <w:sz w:val="20"/>
          <w:szCs w:val="20"/>
        </w:rPr>
        <w:t xml:space="preserve"> "NR; </w:t>
      </w:r>
      <w:r>
        <w:rPr>
          <w:rFonts w:hint="eastAsia"/>
          <w:color w:val="000000"/>
          <w:sz w:val="20"/>
          <w:szCs w:val="20"/>
          <w:lang w:eastAsia="zh-CN"/>
        </w:rPr>
        <w:t>NR and NG-RAN Overall Description stage2</w:t>
      </w:r>
      <w:r w:rsidRPr="006F4EAF">
        <w:rPr>
          <w:color w:val="000000"/>
          <w:sz w:val="20"/>
          <w:szCs w:val="20"/>
        </w:rPr>
        <w:t>"</w:t>
      </w:r>
      <w:bookmarkEnd w:id="23"/>
    </w:p>
    <w:p w:rsidR="00917B7E" w:rsidRPr="00917B7E" w:rsidRDefault="00917B7E" w:rsidP="001C5D65">
      <w:pPr>
        <w:rPr>
          <w:noProof/>
          <w:sz w:val="20"/>
          <w:szCs w:val="20"/>
          <w:lang w:eastAsia="zh-CN"/>
        </w:rPr>
      </w:pPr>
    </w:p>
    <w:p w:rsidR="00A20D14" w:rsidRPr="00100C51" w:rsidRDefault="00A20D14" w:rsidP="00A20D14">
      <w:pPr>
        <w:tabs>
          <w:tab w:val="left" w:pos="9072"/>
        </w:tabs>
        <w:autoSpaceDE/>
        <w:autoSpaceDN/>
        <w:adjustRightInd/>
        <w:snapToGrid/>
        <w:spacing w:after="180"/>
        <w:jc w:val="left"/>
        <w:rPr>
          <w:rFonts w:ascii="Times" w:eastAsiaTheme="minorEastAsia" w:hAnsi="Times"/>
          <w:sz w:val="20"/>
          <w:szCs w:val="24"/>
          <w:lang w:eastAsia="zh-CN"/>
        </w:rPr>
      </w:pPr>
      <w:r>
        <w:rPr>
          <w:sz w:val="20"/>
          <w:szCs w:val="20"/>
          <w:lang w:val="en-GB" w:eastAsia="zh-CN"/>
        </w:rPr>
        <w:t>T</w:t>
      </w:r>
      <w:r>
        <w:rPr>
          <w:rFonts w:hint="eastAsia"/>
          <w:sz w:val="20"/>
          <w:szCs w:val="20"/>
          <w:lang w:val="en-GB" w:eastAsia="zh-CN"/>
        </w:rPr>
        <w:t xml:space="preserve">he following </w:t>
      </w:r>
      <w:r w:rsidRPr="001D008F">
        <w:rPr>
          <w:sz w:val="20"/>
          <w:szCs w:val="20"/>
          <w:lang w:val="en-GB"/>
        </w:rPr>
        <w:t>related</w:t>
      </w:r>
      <w:r w:rsidRPr="00100C51">
        <w:rPr>
          <w:rFonts w:hint="eastAsia"/>
          <w:sz w:val="20"/>
          <w:szCs w:val="20"/>
          <w:lang w:val="en-GB" w:eastAsia="zh-CN"/>
        </w:rPr>
        <w:t xml:space="preserve"> 38.300 Annex </w:t>
      </w:r>
      <w:r w:rsidRPr="00100C51">
        <w:rPr>
          <w:sz w:val="20"/>
          <w:szCs w:val="20"/>
          <w:lang w:val="en-GB" w:eastAsia="zh-CN"/>
        </w:rPr>
        <w:t>original</w:t>
      </w:r>
      <w:r w:rsidRPr="00100C51">
        <w:rPr>
          <w:rFonts w:hint="eastAsia"/>
          <w:sz w:val="20"/>
          <w:szCs w:val="20"/>
          <w:lang w:val="en-GB" w:eastAsia="zh-CN"/>
        </w:rPr>
        <w:t xml:space="preserve"> </w:t>
      </w:r>
      <w:r>
        <w:rPr>
          <w:rFonts w:hint="eastAsia"/>
          <w:sz w:val="20"/>
          <w:szCs w:val="20"/>
          <w:lang w:val="en-GB" w:eastAsia="zh-CN"/>
        </w:rPr>
        <w:t xml:space="preserve">contents </w:t>
      </w:r>
      <w:r w:rsidRPr="001D008F">
        <w:rPr>
          <w:sz w:val="20"/>
          <w:szCs w:val="20"/>
          <w:lang w:val="en-GB"/>
        </w:rPr>
        <w:t>as quoted from</w:t>
      </w:r>
      <w:r>
        <w:rPr>
          <w:rFonts w:hint="eastAsia"/>
          <w:sz w:val="20"/>
          <w:szCs w:val="20"/>
          <w:lang w:val="en-GB" w:eastAsia="zh-CN"/>
        </w:rPr>
        <w:t xml:space="preserve"> </w:t>
      </w:r>
      <w:r>
        <w:rPr>
          <w:sz w:val="20"/>
          <w:szCs w:val="20"/>
          <w:lang w:val="en-GB" w:eastAsia="zh-CN"/>
        </w:rPr>
        <w:fldChar w:fldCharType="begin"/>
      </w:r>
      <w:r>
        <w:rPr>
          <w:sz w:val="20"/>
          <w:szCs w:val="20"/>
          <w:lang w:val="en-GB" w:eastAsia="zh-CN"/>
        </w:rPr>
        <w:instrText xml:space="preserve"> </w:instrText>
      </w:r>
      <w:r>
        <w:rPr>
          <w:rFonts w:hint="eastAsia"/>
          <w:sz w:val="20"/>
          <w:szCs w:val="20"/>
          <w:lang w:val="en-GB" w:eastAsia="zh-CN"/>
        </w:rPr>
        <w:instrText>REF _Ref53581036 \n \h</w:instrText>
      </w:r>
      <w:r>
        <w:rPr>
          <w:sz w:val="20"/>
          <w:szCs w:val="20"/>
          <w:lang w:val="en-GB" w:eastAsia="zh-CN"/>
        </w:rPr>
        <w:instrText xml:space="preserve"> </w:instrText>
      </w:r>
      <w:r>
        <w:rPr>
          <w:sz w:val="20"/>
          <w:szCs w:val="20"/>
          <w:lang w:val="en-GB" w:eastAsia="zh-CN"/>
        </w:rPr>
      </w:r>
      <w:r>
        <w:rPr>
          <w:sz w:val="20"/>
          <w:szCs w:val="20"/>
          <w:lang w:val="en-GB" w:eastAsia="zh-CN"/>
        </w:rPr>
        <w:fldChar w:fldCharType="separate"/>
      </w:r>
      <w:r w:rsidR="00FA71E8">
        <w:rPr>
          <w:sz w:val="20"/>
          <w:szCs w:val="20"/>
          <w:lang w:val="en-GB" w:eastAsia="zh-CN"/>
        </w:rPr>
        <w:t>[3</w:t>
      </w:r>
      <w:proofErr w:type="gramStart"/>
      <w:r w:rsidR="00FA71E8">
        <w:rPr>
          <w:sz w:val="20"/>
          <w:szCs w:val="20"/>
          <w:lang w:val="en-GB" w:eastAsia="zh-CN"/>
        </w:rPr>
        <w:t>]</w:t>
      </w:r>
      <w:proofErr w:type="gramEnd"/>
      <w:r>
        <w:rPr>
          <w:sz w:val="20"/>
          <w:szCs w:val="20"/>
          <w:lang w:val="en-GB" w:eastAsia="zh-CN"/>
        </w:rPr>
        <w:fldChar w:fldCharType="end"/>
      </w:r>
      <w:r w:rsidRPr="001D008F">
        <w:rPr>
          <w:sz w:val="20"/>
          <w:szCs w:val="20"/>
          <w:lang w:val="en-GB"/>
        </w:rPr>
        <w:t>are</w:t>
      </w:r>
      <w:r>
        <w:rPr>
          <w:lang w:eastAsia="zh-CN"/>
        </w:rPr>
        <w:t>:</w:t>
      </w:r>
    </w:p>
    <w:p w:rsidR="00A20D14" w:rsidRPr="007F4054" w:rsidRDefault="00A20D14" w:rsidP="00A20D14">
      <w:pPr>
        <w:keepNext/>
        <w:keepLines/>
        <w:pBdr>
          <w:top w:val="single" w:sz="12" w:space="3" w:color="auto"/>
        </w:pBdr>
        <w:autoSpaceDE/>
        <w:autoSpaceDN/>
        <w:adjustRightInd/>
        <w:snapToGrid/>
        <w:spacing w:before="240" w:after="180"/>
        <w:ind w:left="432" w:hanging="432"/>
        <w:jc w:val="left"/>
        <w:outlineLvl w:val="0"/>
        <w:rPr>
          <w:rFonts w:ascii="Arial" w:eastAsia="PMingLiU" w:hAnsi="Arial"/>
          <w:sz w:val="36"/>
          <w:szCs w:val="20"/>
          <w:lang w:val="en-GB"/>
        </w:rPr>
      </w:pPr>
      <w:bookmarkStart w:id="24" w:name="_Toc534932556"/>
      <w:r w:rsidRPr="007F4054">
        <w:rPr>
          <w:rFonts w:ascii="Arial" w:eastAsia="PMingLiU" w:hAnsi="Arial"/>
          <w:sz w:val="36"/>
          <w:szCs w:val="20"/>
          <w:lang w:val="en-GB"/>
        </w:rPr>
        <w:t>B.2</w:t>
      </w:r>
      <w:r w:rsidRPr="007F4054">
        <w:rPr>
          <w:rFonts w:ascii="Arial" w:eastAsia="PMingLiU" w:hAnsi="Arial"/>
          <w:sz w:val="36"/>
          <w:szCs w:val="20"/>
          <w:lang w:val="en-GB"/>
        </w:rPr>
        <w:tab/>
        <w:t>Multiple SSBs in a carrier</w:t>
      </w:r>
      <w:bookmarkEnd w:id="24"/>
    </w:p>
    <w:p w:rsidR="00A20D14" w:rsidRPr="007F4054" w:rsidRDefault="00A20D14" w:rsidP="00A20D14">
      <w:pPr>
        <w:autoSpaceDE/>
        <w:autoSpaceDN/>
        <w:adjustRightInd/>
        <w:snapToGrid/>
        <w:spacing w:after="180"/>
        <w:jc w:val="left"/>
        <w:rPr>
          <w:rFonts w:eastAsia="PMingLiU"/>
          <w:sz w:val="20"/>
          <w:szCs w:val="20"/>
          <w:lang w:val="en-GB"/>
        </w:rPr>
      </w:pPr>
      <w:r w:rsidRPr="007F4054">
        <w:rPr>
          <w:rFonts w:eastAsia="PMingLiU"/>
          <w:sz w:val="20"/>
          <w:szCs w:val="20"/>
          <w:lang w:val="en-GB"/>
        </w:rPr>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rsidR="00A20D14" w:rsidRPr="007F4054" w:rsidRDefault="003C762F" w:rsidP="00A20D14">
      <w:pPr>
        <w:keepNext/>
        <w:keepLines/>
        <w:autoSpaceDE/>
        <w:autoSpaceDN/>
        <w:adjustRightInd/>
        <w:snapToGrid/>
        <w:spacing w:before="60" w:after="180"/>
        <w:jc w:val="center"/>
        <w:rPr>
          <w:rFonts w:ascii="Arial" w:eastAsia="PMingLiU" w:hAnsi="Arial"/>
          <w:b/>
          <w:sz w:val="20"/>
          <w:szCs w:val="20"/>
          <w:lang w:val="en-GB"/>
        </w:rPr>
      </w:pPr>
      <w:r w:rsidRPr="007F4054">
        <w:rPr>
          <w:rFonts w:ascii="Arial" w:eastAsia="PMingLiU" w:hAnsi="Arial"/>
          <w:b/>
          <w:sz w:val="20"/>
          <w:szCs w:val="20"/>
          <w:lang w:val="en-GB"/>
        </w:rPr>
        <w:object w:dxaOrig="10006" w:dyaOrig="5476">
          <v:shape id="_x0000_i1027" type="#_x0000_t75" style="width:352.7pt;height:193.45pt" o:ole="">
            <v:imagedata r:id="rId15" o:title=""/>
          </v:shape>
          <o:OLEObject Type="Embed" ProgID="Visio.Drawing.15" ShapeID="_x0000_i1027" DrawAspect="Content" ObjectID="_1672487396" r:id="rId16"/>
        </w:object>
      </w:r>
    </w:p>
    <w:p w:rsidR="00A20D14" w:rsidRPr="007F4054" w:rsidRDefault="00A20D14" w:rsidP="00A20D14">
      <w:pPr>
        <w:keepLines/>
        <w:autoSpaceDE/>
        <w:autoSpaceDN/>
        <w:adjustRightInd/>
        <w:snapToGrid/>
        <w:spacing w:after="240"/>
        <w:jc w:val="center"/>
        <w:rPr>
          <w:rFonts w:ascii="Arial" w:eastAsia="PMingLiU" w:hAnsi="Arial"/>
          <w:b/>
          <w:sz w:val="20"/>
          <w:szCs w:val="20"/>
          <w:lang w:val="en-GB"/>
        </w:rPr>
      </w:pPr>
      <w:r w:rsidRPr="007F4054">
        <w:rPr>
          <w:rFonts w:ascii="Arial" w:eastAsia="PMingLiU" w:hAnsi="Arial"/>
          <w:b/>
          <w:sz w:val="20"/>
          <w:szCs w:val="20"/>
          <w:lang w:val="en-GB"/>
        </w:rPr>
        <w:t>Figure B.2-1: Example of multiple SSBs in a carrier</w:t>
      </w:r>
    </w:p>
    <w:p w:rsidR="00D17318" w:rsidRPr="003C762F" w:rsidRDefault="00D17318" w:rsidP="003C762F">
      <w:pPr>
        <w:rPr>
          <w:kern w:val="2"/>
          <w:sz w:val="20"/>
          <w:szCs w:val="20"/>
          <w:lang w:eastAsia="zh-CN"/>
        </w:rPr>
      </w:pPr>
      <w:bookmarkStart w:id="25" w:name="_Ref16672160"/>
    </w:p>
    <w:bookmarkEnd w:id="25"/>
    <w:p w:rsidR="00673206" w:rsidRDefault="00673206" w:rsidP="00F17024">
      <w:pPr>
        <w:rPr>
          <w:sz w:val="20"/>
          <w:szCs w:val="20"/>
          <w:lang w:eastAsia="zh-CN"/>
        </w:rPr>
      </w:pPr>
    </w:p>
    <w:p w:rsidR="00A20D14" w:rsidRDefault="00A20D14" w:rsidP="00F17024">
      <w:pPr>
        <w:rPr>
          <w:sz w:val="20"/>
          <w:szCs w:val="20"/>
          <w:lang w:eastAsia="zh-CN"/>
        </w:rPr>
      </w:pPr>
    </w:p>
    <w:p w:rsidR="00A20D14" w:rsidRPr="007954BE" w:rsidRDefault="00A20D14" w:rsidP="00F17024">
      <w:pPr>
        <w:rPr>
          <w:sz w:val="20"/>
          <w:szCs w:val="20"/>
          <w:lang w:eastAsia="zh-CN"/>
        </w:rPr>
      </w:pPr>
    </w:p>
    <w:sectPr w:rsidR="00A20D14" w:rsidRPr="007954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32B" w:rsidRDefault="00C0532B" w:rsidP="001C5D65">
      <w:pPr>
        <w:spacing w:after="0"/>
      </w:pPr>
      <w:r>
        <w:separator/>
      </w:r>
    </w:p>
  </w:endnote>
  <w:endnote w:type="continuationSeparator" w:id="0">
    <w:p w:rsidR="00C0532B" w:rsidRDefault="00C0532B"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32B" w:rsidRDefault="00C0532B" w:rsidP="001C5D65">
      <w:pPr>
        <w:spacing w:after="0"/>
      </w:pPr>
      <w:r>
        <w:separator/>
      </w:r>
    </w:p>
  </w:footnote>
  <w:footnote w:type="continuationSeparator" w:id="0">
    <w:p w:rsidR="00C0532B" w:rsidRDefault="00C0532B"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FF24C1F"/>
    <w:multiLevelType w:val="hybridMultilevel"/>
    <w:tmpl w:val="F1A60DEE"/>
    <w:lvl w:ilvl="0" w:tplc="75A494E6">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9736755"/>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5F12A8"/>
    <w:multiLevelType w:val="hybridMultilevel"/>
    <w:tmpl w:val="96D857C6"/>
    <w:lvl w:ilvl="0" w:tplc="B2C2728A">
      <w:start w:val="1"/>
      <w:numFmt w:val="decimal"/>
      <w:suff w:val="space"/>
      <w:lvlText w:val="Observation %1:"/>
      <w:lvlJc w:val="left"/>
      <w:pPr>
        <w:ind w:left="1247" w:hanging="2268"/>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944361"/>
    <w:multiLevelType w:val="hybridMultilevel"/>
    <w:tmpl w:val="52BEDBE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DF958F9"/>
    <w:multiLevelType w:val="hybridMultilevel"/>
    <w:tmpl w:val="D286068E"/>
    <w:lvl w:ilvl="0" w:tplc="5AC8265A">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283BA4"/>
    <w:multiLevelType w:val="hybridMultilevel"/>
    <w:tmpl w:val="742EAE3A"/>
    <w:lvl w:ilvl="0" w:tplc="0409000B">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8">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7503B98"/>
    <w:multiLevelType w:val="hybridMultilevel"/>
    <w:tmpl w:val="0F3CBE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CB378C"/>
    <w:multiLevelType w:val="hybridMultilevel"/>
    <w:tmpl w:val="69A8DA54"/>
    <w:lvl w:ilvl="0" w:tplc="EE862A48">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4996334"/>
    <w:multiLevelType w:val="hybridMultilevel"/>
    <w:tmpl w:val="0EF297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923B66"/>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0425D8"/>
    <w:multiLevelType w:val="hybridMultilevel"/>
    <w:tmpl w:val="FC063608"/>
    <w:lvl w:ilvl="0" w:tplc="6E1EDBDE">
      <w:start w:val="1"/>
      <w:numFmt w:val="decimal"/>
      <w:lvlText w:val="Proposal %1:"/>
      <w:lvlJc w:val="left"/>
      <w:pPr>
        <w:ind w:left="1021" w:hanging="1021"/>
      </w:pPr>
      <w:rPr>
        <w:rFonts w:hint="eastAsia"/>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AE1C20"/>
    <w:multiLevelType w:val="hybridMultilevel"/>
    <w:tmpl w:val="8B9C7C1C"/>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0">
    <w:nsid w:val="50C3195E"/>
    <w:multiLevelType w:val="hybridMultilevel"/>
    <w:tmpl w:val="D84C8A80"/>
    <w:lvl w:ilvl="0" w:tplc="04090001">
      <w:start w:val="1"/>
      <w:numFmt w:val="bullet"/>
      <w:lvlText w:val=""/>
      <w:lvlJc w:val="left"/>
      <w:pPr>
        <w:ind w:left="420" w:hanging="420"/>
      </w:pPr>
      <w:rPr>
        <w:rFonts w:ascii="Symbol" w:hAnsi="Symbol" w:hint="default"/>
      </w:rPr>
    </w:lvl>
    <w:lvl w:ilvl="1" w:tplc="2A5ECAF8">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ED4FAB"/>
    <w:multiLevelType w:val="hybridMultilevel"/>
    <w:tmpl w:val="377E4FFC"/>
    <w:lvl w:ilvl="0" w:tplc="0409000D">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22">
    <w:nsid w:val="636849E0"/>
    <w:multiLevelType w:val="hybridMultilevel"/>
    <w:tmpl w:val="DA7680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9B6B97"/>
    <w:multiLevelType w:val="hybridMultilevel"/>
    <w:tmpl w:val="96D62824"/>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4">
    <w:nsid w:val="69E40D53"/>
    <w:multiLevelType w:val="hybridMultilevel"/>
    <w:tmpl w:val="ADF65B0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6D89662D"/>
    <w:multiLevelType w:val="hybridMultilevel"/>
    <w:tmpl w:val="0F2EB024"/>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F0736"/>
    <w:multiLevelType w:val="hybridMultilevel"/>
    <w:tmpl w:val="B9A0CB00"/>
    <w:lvl w:ilvl="0" w:tplc="0409000B">
      <w:start w:val="1"/>
      <w:numFmt w:val="bullet"/>
      <w:lvlText w:val=""/>
      <w:lvlJc w:val="left"/>
      <w:pPr>
        <w:ind w:left="1499" w:hanging="420"/>
      </w:pPr>
      <w:rPr>
        <w:rFonts w:ascii="Wingdings" w:hAnsi="Wingdings" w:hint="default"/>
      </w:rPr>
    </w:lvl>
    <w:lvl w:ilvl="1" w:tplc="04090003" w:tentative="1">
      <w:start w:val="1"/>
      <w:numFmt w:val="bullet"/>
      <w:lvlText w:val=""/>
      <w:lvlJc w:val="left"/>
      <w:pPr>
        <w:ind w:left="1919" w:hanging="420"/>
      </w:pPr>
      <w:rPr>
        <w:rFonts w:ascii="Wingdings" w:hAnsi="Wingdings" w:hint="default"/>
      </w:rPr>
    </w:lvl>
    <w:lvl w:ilvl="2" w:tplc="04090005" w:tentative="1">
      <w:start w:val="1"/>
      <w:numFmt w:val="bullet"/>
      <w:lvlText w:val=""/>
      <w:lvlJc w:val="left"/>
      <w:pPr>
        <w:ind w:left="2339" w:hanging="420"/>
      </w:pPr>
      <w:rPr>
        <w:rFonts w:ascii="Wingdings" w:hAnsi="Wingdings" w:hint="default"/>
      </w:rPr>
    </w:lvl>
    <w:lvl w:ilvl="3" w:tplc="04090001" w:tentative="1">
      <w:start w:val="1"/>
      <w:numFmt w:val="bullet"/>
      <w:lvlText w:val=""/>
      <w:lvlJc w:val="left"/>
      <w:pPr>
        <w:ind w:left="2759" w:hanging="420"/>
      </w:pPr>
      <w:rPr>
        <w:rFonts w:ascii="Wingdings" w:hAnsi="Wingdings" w:hint="default"/>
      </w:rPr>
    </w:lvl>
    <w:lvl w:ilvl="4" w:tplc="04090003" w:tentative="1">
      <w:start w:val="1"/>
      <w:numFmt w:val="bullet"/>
      <w:lvlText w:val=""/>
      <w:lvlJc w:val="left"/>
      <w:pPr>
        <w:ind w:left="3179" w:hanging="420"/>
      </w:pPr>
      <w:rPr>
        <w:rFonts w:ascii="Wingdings" w:hAnsi="Wingdings" w:hint="default"/>
      </w:rPr>
    </w:lvl>
    <w:lvl w:ilvl="5" w:tplc="04090005" w:tentative="1">
      <w:start w:val="1"/>
      <w:numFmt w:val="bullet"/>
      <w:lvlText w:val=""/>
      <w:lvlJc w:val="left"/>
      <w:pPr>
        <w:ind w:left="3599" w:hanging="420"/>
      </w:pPr>
      <w:rPr>
        <w:rFonts w:ascii="Wingdings" w:hAnsi="Wingdings" w:hint="default"/>
      </w:rPr>
    </w:lvl>
    <w:lvl w:ilvl="6" w:tplc="04090001" w:tentative="1">
      <w:start w:val="1"/>
      <w:numFmt w:val="bullet"/>
      <w:lvlText w:val=""/>
      <w:lvlJc w:val="left"/>
      <w:pPr>
        <w:ind w:left="4019" w:hanging="420"/>
      </w:pPr>
      <w:rPr>
        <w:rFonts w:ascii="Wingdings" w:hAnsi="Wingdings" w:hint="default"/>
      </w:rPr>
    </w:lvl>
    <w:lvl w:ilvl="7" w:tplc="04090003" w:tentative="1">
      <w:start w:val="1"/>
      <w:numFmt w:val="bullet"/>
      <w:lvlText w:val=""/>
      <w:lvlJc w:val="left"/>
      <w:pPr>
        <w:ind w:left="4439" w:hanging="420"/>
      </w:pPr>
      <w:rPr>
        <w:rFonts w:ascii="Wingdings" w:hAnsi="Wingdings" w:hint="default"/>
      </w:rPr>
    </w:lvl>
    <w:lvl w:ilvl="8" w:tplc="04090005" w:tentative="1">
      <w:start w:val="1"/>
      <w:numFmt w:val="bullet"/>
      <w:lvlText w:val=""/>
      <w:lvlJc w:val="left"/>
      <w:pPr>
        <w:ind w:left="4859" w:hanging="420"/>
      </w:pPr>
      <w:rPr>
        <w:rFonts w:ascii="Wingdings" w:hAnsi="Wingdings" w:hint="default"/>
      </w:rPr>
    </w:lvl>
  </w:abstractNum>
  <w:abstractNum w:abstractNumId="27">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B0F3DA4"/>
    <w:multiLevelType w:val="hybridMultilevel"/>
    <w:tmpl w:val="135AAE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192ADC"/>
    <w:multiLevelType w:val="hybridMultilevel"/>
    <w:tmpl w:val="0568DA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9"/>
  </w:num>
  <w:num w:numId="2">
    <w:abstractNumId w:val="8"/>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8"/>
  </w:num>
  <w:num w:numId="7">
    <w:abstractNumId w:val="24"/>
  </w:num>
  <w:num w:numId="8">
    <w:abstractNumId w:val="12"/>
  </w:num>
  <w:num w:numId="9">
    <w:abstractNumId w:val="14"/>
  </w:num>
  <w:num w:numId="10">
    <w:abstractNumId w:val="17"/>
  </w:num>
  <w:num w:numId="11">
    <w:abstractNumId w:val="0"/>
  </w:num>
  <w:num w:numId="12">
    <w:abstractNumId w:val="1"/>
  </w:num>
  <w:num w:numId="13">
    <w:abstractNumId w:val="22"/>
  </w:num>
  <w:num w:numId="14">
    <w:abstractNumId w:val="20"/>
  </w:num>
  <w:num w:numId="15">
    <w:abstractNumId w:val="2"/>
  </w:num>
  <w:num w:numId="16">
    <w:abstractNumId w:val="19"/>
  </w:num>
  <w:num w:numId="17">
    <w:abstractNumId w:val="30"/>
  </w:num>
  <w:num w:numId="18">
    <w:abstractNumId w:val="15"/>
  </w:num>
  <w:num w:numId="19">
    <w:abstractNumId w:val="23"/>
  </w:num>
  <w:num w:numId="20">
    <w:abstractNumId w:val="18"/>
  </w:num>
  <w:num w:numId="21">
    <w:abstractNumId w:val="4"/>
  </w:num>
  <w:num w:numId="22">
    <w:abstractNumId w:val="13"/>
  </w:num>
  <w:num w:numId="23">
    <w:abstractNumId w:val="25"/>
  </w:num>
  <w:num w:numId="24">
    <w:abstractNumId w:val="29"/>
  </w:num>
  <w:num w:numId="25">
    <w:abstractNumId w:val="10"/>
  </w:num>
  <w:num w:numId="26">
    <w:abstractNumId w:val="5"/>
  </w:num>
  <w:num w:numId="27">
    <w:abstractNumId w:val="6"/>
  </w:num>
  <w:num w:numId="28">
    <w:abstractNumId w:val="9"/>
  </w:num>
  <w:num w:numId="29">
    <w:abstractNumId w:val="11"/>
  </w:num>
  <w:num w:numId="30">
    <w:abstractNumId w:val="26"/>
  </w:num>
  <w:num w:numId="31">
    <w:abstractNumId w:val="21"/>
  </w:num>
  <w:num w:numId="32">
    <w:abstractNumId w:val="3"/>
  </w:num>
  <w:num w:numId="3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293F"/>
    <w:rsid w:val="00003D68"/>
    <w:rsid w:val="00003E66"/>
    <w:rsid w:val="000058E7"/>
    <w:rsid w:val="00007985"/>
    <w:rsid w:val="00010BF5"/>
    <w:rsid w:val="00011043"/>
    <w:rsid w:val="0001277B"/>
    <w:rsid w:val="00013EDA"/>
    <w:rsid w:val="00014F84"/>
    <w:rsid w:val="0002073A"/>
    <w:rsid w:val="0002093A"/>
    <w:rsid w:val="00020B25"/>
    <w:rsid w:val="0002330C"/>
    <w:rsid w:val="00023AD8"/>
    <w:rsid w:val="0002522C"/>
    <w:rsid w:val="00025C99"/>
    <w:rsid w:val="00026103"/>
    <w:rsid w:val="000321E1"/>
    <w:rsid w:val="00032F90"/>
    <w:rsid w:val="00033377"/>
    <w:rsid w:val="00035B57"/>
    <w:rsid w:val="00036744"/>
    <w:rsid w:val="00036979"/>
    <w:rsid w:val="00036B14"/>
    <w:rsid w:val="00037565"/>
    <w:rsid w:val="000414B6"/>
    <w:rsid w:val="000422D3"/>
    <w:rsid w:val="00042707"/>
    <w:rsid w:val="000429A5"/>
    <w:rsid w:val="0004307B"/>
    <w:rsid w:val="00043629"/>
    <w:rsid w:val="00044A58"/>
    <w:rsid w:val="000452CB"/>
    <w:rsid w:val="00045689"/>
    <w:rsid w:val="00046438"/>
    <w:rsid w:val="00046B18"/>
    <w:rsid w:val="0004705C"/>
    <w:rsid w:val="000479DD"/>
    <w:rsid w:val="00053213"/>
    <w:rsid w:val="000545B6"/>
    <w:rsid w:val="000549BD"/>
    <w:rsid w:val="0005607D"/>
    <w:rsid w:val="0005696D"/>
    <w:rsid w:val="00060594"/>
    <w:rsid w:val="00062B52"/>
    <w:rsid w:val="00065496"/>
    <w:rsid w:val="00065B9B"/>
    <w:rsid w:val="00066F59"/>
    <w:rsid w:val="000708AF"/>
    <w:rsid w:val="00071883"/>
    <w:rsid w:val="000765C6"/>
    <w:rsid w:val="00076D5A"/>
    <w:rsid w:val="00082D31"/>
    <w:rsid w:val="00085B81"/>
    <w:rsid w:val="00085D10"/>
    <w:rsid w:val="00086D34"/>
    <w:rsid w:val="000906D3"/>
    <w:rsid w:val="0009091D"/>
    <w:rsid w:val="00094315"/>
    <w:rsid w:val="0009434E"/>
    <w:rsid w:val="000A097B"/>
    <w:rsid w:val="000A0AF1"/>
    <w:rsid w:val="000A0BB9"/>
    <w:rsid w:val="000A312F"/>
    <w:rsid w:val="000A4EC4"/>
    <w:rsid w:val="000A6DA8"/>
    <w:rsid w:val="000A75EB"/>
    <w:rsid w:val="000A772B"/>
    <w:rsid w:val="000B27E8"/>
    <w:rsid w:val="000B3EF6"/>
    <w:rsid w:val="000B48F8"/>
    <w:rsid w:val="000B67FC"/>
    <w:rsid w:val="000B7A76"/>
    <w:rsid w:val="000C0017"/>
    <w:rsid w:val="000C1DE2"/>
    <w:rsid w:val="000C3B4E"/>
    <w:rsid w:val="000C3F7B"/>
    <w:rsid w:val="000C4366"/>
    <w:rsid w:val="000C4CD2"/>
    <w:rsid w:val="000C7087"/>
    <w:rsid w:val="000D0BC5"/>
    <w:rsid w:val="000D1608"/>
    <w:rsid w:val="000D5043"/>
    <w:rsid w:val="000D7349"/>
    <w:rsid w:val="000E0544"/>
    <w:rsid w:val="000E05E3"/>
    <w:rsid w:val="000E0BBE"/>
    <w:rsid w:val="000E0C7B"/>
    <w:rsid w:val="000E43C1"/>
    <w:rsid w:val="000E5AA7"/>
    <w:rsid w:val="000F0A31"/>
    <w:rsid w:val="000F156E"/>
    <w:rsid w:val="000F18F0"/>
    <w:rsid w:val="000F3C62"/>
    <w:rsid w:val="000F4426"/>
    <w:rsid w:val="000F5E97"/>
    <w:rsid w:val="000F6898"/>
    <w:rsid w:val="00100C51"/>
    <w:rsid w:val="00103877"/>
    <w:rsid w:val="00104EDE"/>
    <w:rsid w:val="00105E60"/>
    <w:rsid w:val="001063CB"/>
    <w:rsid w:val="001068E0"/>
    <w:rsid w:val="0010703E"/>
    <w:rsid w:val="001077F5"/>
    <w:rsid w:val="00111D07"/>
    <w:rsid w:val="001140BA"/>
    <w:rsid w:val="00115E83"/>
    <w:rsid w:val="00117CC6"/>
    <w:rsid w:val="0012060E"/>
    <w:rsid w:val="001231D4"/>
    <w:rsid w:val="00125101"/>
    <w:rsid w:val="001260F4"/>
    <w:rsid w:val="0012627A"/>
    <w:rsid w:val="00126BBA"/>
    <w:rsid w:val="0013117E"/>
    <w:rsid w:val="001349AD"/>
    <w:rsid w:val="00136F80"/>
    <w:rsid w:val="00137331"/>
    <w:rsid w:val="00137B8D"/>
    <w:rsid w:val="00141515"/>
    <w:rsid w:val="0014215A"/>
    <w:rsid w:val="001429B3"/>
    <w:rsid w:val="00145229"/>
    <w:rsid w:val="00145B18"/>
    <w:rsid w:val="00146710"/>
    <w:rsid w:val="001516B2"/>
    <w:rsid w:val="00153BB0"/>
    <w:rsid w:val="00153D6F"/>
    <w:rsid w:val="00154B5B"/>
    <w:rsid w:val="00154C32"/>
    <w:rsid w:val="00154F0B"/>
    <w:rsid w:val="00155015"/>
    <w:rsid w:val="001553FD"/>
    <w:rsid w:val="001601C3"/>
    <w:rsid w:val="001637CF"/>
    <w:rsid w:val="0016536B"/>
    <w:rsid w:val="001653D1"/>
    <w:rsid w:val="00165512"/>
    <w:rsid w:val="001673DF"/>
    <w:rsid w:val="00171A02"/>
    <w:rsid w:val="00172F56"/>
    <w:rsid w:val="00173515"/>
    <w:rsid w:val="001736CC"/>
    <w:rsid w:val="00174C42"/>
    <w:rsid w:val="001752E1"/>
    <w:rsid w:val="00175D9D"/>
    <w:rsid w:val="00176B5F"/>
    <w:rsid w:val="00176B70"/>
    <w:rsid w:val="00180C7C"/>
    <w:rsid w:val="00181A6D"/>
    <w:rsid w:val="001824F9"/>
    <w:rsid w:val="00182919"/>
    <w:rsid w:val="001856A5"/>
    <w:rsid w:val="00187AAE"/>
    <w:rsid w:val="001901FF"/>
    <w:rsid w:val="001909C0"/>
    <w:rsid w:val="00192573"/>
    <w:rsid w:val="001956A5"/>
    <w:rsid w:val="00197925"/>
    <w:rsid w:val="001A24EC"/>
    <w:rsid w:val="001A32F9"/>
    <w:rsid w:val="001A3E64"/>
    <w:rsid w:val="001B0016"/>
    <w:rsid w:val="001B1590"/>
    <w:rsid w:val="001B1F77"/>
    <w:rsid w:val="001B2276"/>
    <w:rsid w:val="001B3539"/>
    <w:rsid w:val="001B3F1B"/>
    <w:rsid w:val="001C018A"/>
    <w:rsid w:val="001C2ED3"/>
    <w:rsid w:val="001C5D65"/>
    <w:rsid w:val="001C5E2B"/>
    <w:rsid w:val="001C6242"/>
    <w:rsid w:val="001C70F2"/>
    <w:rsid w:val="001C7CA7"/>
    <w:rsid w:val="001D1330"/>
    <w:rsid w:val="001D20DE"/>
    <w:rsid w:val="001D360D"/>
    <w:rsid w:val="001D3759"/>
    <w:rsid w:val="001D4029"/>
    <w:rsid w:val="001D5776"/>
    <w:rsid w:val="001D5EBC"/>
    <w:rsid w:val="001E1112"/>
    <w:rsid w:val="001E48BC"/>
    <w:rsid w:val="001E54F2"/>
    <w:rsid w:val="001E6685"/>
    <w:rsid w:val="001E699A"/>
    <w:rsid w:val="001E6B2D"/>
    <w:rsid w:val="001F2530"/>
    <w:rsid w:val="001F42E9"/>
    <w:rsid w:val="001F5AD8"/>
    <w:rsid w:val="001F7862"/>
    <w:rsid w:val="00202566"/>
    <w:rsid w:val="00203647"/>
    <w:rsid w:val="002055BE"/>
    <w:rsid w:val="00205BF7"/>
    <w:rsid w:val="00205DAF"/>
    <w:rsid w:val="0020705F"/>
    <w:rsid w:val="00210070"/>
    <w:rsid w:val="002110E2"/>
    <w:rsid w:val="00212F3C"/>
    <w:rsid w:val="002131B3"/>
    <w:rsid w:val="0021411D"/>
    <w:rsid w:val="0021614C"/>
    <w:rsid w:val="00216AEA"/>
    <w:rsid w:val="00217E78"/>
    <w:rsid w:val="00220497"/>
    <w:rsid w:val="00220BDE"/>
    <w:rsid w:val="00222908"/>
    <w:rsid w:val="00223572"/>
    <w:rsid w:val="002257B7"/>
    <w:rsid w:val="00227AD2"/>
    <w:rsid w:val="0023338E"/>
    <w:rsid w:val="00233E68"/>
    <w:rsid w:val="002369D1"/>
    <w:rsid w:val="002405DC"/>
    <w:rsid w:val="00241D87"/>
    <w:rsid w:val="002429D0"/>
    <w:rsid w:val="00242AD7"/>
    <w:rsid w:val="0024301A"/>
    <w:rsid w:val="00244EEE"/>
    <w:rsid w:val="00246FA9"/>
    <w:rsid w:val="002472C8"/>
    <w:rsid w:val="00247557"/>
    <w:rsid w:val="00250DA5"/>
    <w:rsid w:val="00252714"/>
    <w:rsid w:val="0025334E"/>
    <w:rsid w:val="00254BCC"/>
    <w:rsid w:val="002565AF"/>
    <w:rsid w:val="00256C30"/>
    <w:rsid w:val="00260894"/>
    <w:rsid w:val="00262E18"/>
    <w:rsid w:val="0026344F"/>
    <w:rsid w:val="002655AF"/>
    <w:rsid w:val="00267EB3"/>
    <w:rsid w:val="00274B55"/>
    <w:rsid w:val="00275760"/>
    <w:rsid w:val="0028499E"/>
    <w:rsid w:val="0028663D"/>
    <w:rsid w:val="00287CBA"/>
    <w:rsid w:val="002921F7"/>
    <w:rsid w:val="0029269C"/>
    <w:rsid w:val="00296E27"/>
    <w:rsid w:val="0029765F"/>
    <w:rsid w:val="002A0F3F"/>
    <w:rsid w:val="002A42D4"/>
    <w:rsid w:val="002A51AC"/>
    <w:rsid w:val="002A536C"/>
    <w:rsid w:val="002B058F"/>
    <w:rsid w:val="002B1366"/>
    <w:rsid w:val="002B4027"/>
    <w:rsid w:val="002B487B"/>
    <w:rsid w:val="002B5EDC"/>
    <w:rsid w:val="002B71B2"/>
    <w:rsid w:val="002C2F74"/>
    <w:rsid w:val="002C4E3C"/>
    <w:rsid w:val="002D571F"/>
    <w:rsid w:val="002D5906"/>
    <w:rsid w:val="002E038A"/>
    <w:rsid w:val="002E0C72"/>
    <w:rsid w:val="002E22E8"/>
    <w:rsid w:val="002E338E"/>
    <w:rsid w:val="002E34BF"/>
    <w:rsid w:val="002E51D5"/>
    <w:rsid w:val="002E5B6C"/>
    <w:rsid w:val="002F0DDD"/>
    <w:rsid w:val="002F149A"/>
    <w:rsid w:val="002F162F"/>
    <w:rsid w:val="002F1DB9"/>
    <w:rsid w:val="002F58A4"/>
    <w:rsid w:val="003022F6"/>
    <w:rsid w:val="00302EC8"/>
    <w:rsid w:val="0030361A"/>
    <w:rsid w:val="00303893"/>
    <w:rsid w:val="00310863"/>
    <w:rsid w:val="0031135D"/>
    <w:rsid w:val="00314489"/>
    <w:rsid w:val="00323345"/>
    <w:rsid w:val="00324232"/>
    <w:rsid w:val="003252F9"/>
    <w:rsid w:val="00325611"/>
    <w:rsid w:val="00325B34"/>
    <w:rsid w:val="00327038"/>
    <w:rsid w:val="00327909"/>
    <w:rsid w:val="00335226"/>
    <w:rsid w:val="00335B01"/>
    <w:rsid w:val="003369A1"/>
    <w:rsid w:val="0034067D"/>
    <w:rsid w:val="00340DF0"/>
    <w:rsid w:val="00344312"/>
    <w:rsid w:val="003456E6"/>
    <w:rsid w:val="00345A44"/>
    <w:rsid w:val="00351B11"/>
    <w:rsid w:val="00354974"/>
    <w:rsid w:val="00356625"/>
    <w:rsid w:val="00356F45"/>
    <w:rsid w:val="00357441"/>
    <w:rsid w:val="00360016"/>
    <w:rsid w:val="00360373"/>
    <w:rsid w:val="003623FB"/>
    <w:rsid w:val="00362CA3"/>
    <w:rsid w:val="00362DE0"/>
    <w:rsid w:val="00365EE0"/>
    <w:rsid w:val="003668E2"/>
    <w:rsid w:val="00371687"/>
    <w:rsid w:val="0037199D"/>
    <w:rsid w:val="00373B2D"/>
    <w:rsid w:val="00374B39"/>
    <w:rsid w:val="00374CF6"/>
    <w:rsid w:val="0037691B"/>
    <w:rsid w:val="00376D80"/>
    <w:rsid w:val="00380300"/>
    <w:rsid w:val="003805FC"/>
    <w:rsid w:val="00380C01"/>
    <w:rsid w:val="0038108B"/>
    <w:rsid w:val="00384701"/>
    <w:rsid w:val="00384DB1"/>
    <w:rsid w:val="0038706B"/>
    <w:rsid w:val="0039163F"/>
    <w:rsid w:val="003919F6"/>
    <w:rsid w:val="0039609C"/>
    <w:rsid w:val="00396C6C"/>
    <w:rsid w:val="003A09B9"/>
    <w:rsid w:val="003A1EC3"/>
    <w:rsid w:val="003A2648"/>
    <w:rsid w:val="003A35EB"/>
    <w:rsid w:val="003A5674"/>
    <w:rsid w:val="003B4605"/>
    <w:rsid w:val="003B4A18"/>
    <w:rsid w:val="003B538C"/>
    <w:rsid w:val="003C014A"/>
    <w:rsid w:val="003C0746"/>
    <w:rsid w:val="003C2078"/>
    <w:rsid w:val="003C2364"/>
    <w:rsid w:val="003C337A"/>
    <w:rsid w:val="003C556F"/>
    <w:rsid w:val="003C6843"/>
    <w:rsid w:val="003C762F"/>
    <w:rsid w:val="003D04B4"/>
    <w:rsid w:val="003D0C35"/>
    <w:rsid w:val="003D2730"/>
    <w:rsid w:val="003D2F15"/>
    <w:rsid w:val="003D343A"/>
    <w:rsid w:val="003D4DAB"/>
    <w:rsid w:val="003D5008"/>
    <w:rsid w:val="003D6446"/>
    <w:rsid w:val="003D6864"/>
    <w:rsid w:val="003D6DB4"/>
    <w:rsid w:val="003E005A"/>
    <w:rsid w:val="003E780C"/>
    <w:rsid w:val="003E7BCE"/>
    <w:rsid w:val="003F3DD0"/>
    <w:rsid w:val="003F4679"/>
    <w:rsid w:val="003F49E3"/>
    <w:rsid w:val="003F5C9C"/>
    <w:rsid w:val="003F6F83"/>
    <w:rsid w:val="003F7D62"/>
    <w:rsid w:val="004009BE"/>
    <w:rsid w:val="004017AA"/>
    <w:rsid w:val="00402882"/>
    <w:rsid w:val="0040375E"/>
    <w:rsid w:val="00404E91"/>
    <w:rsid w:val="00406F9B"/>
    <w:rsid w:val="00410F82"/>
    <w:rsid w:val="004110F7"/>
    <w:rsid w:val="0041307A"/>
    <w:rsid w:val="00414225"/>
    <w:rsid w:val="0041449D"/>
    <w:rsid w:val="00415629"/>
    <w:rsid w:val="00415C04"/>
    <w:rsid w:val="004174DE"/>
    <w:rsid w:val="004203FD"/>
    <w:rsid w:val="00420841"/>
    <w:rsid w:val="00420CDE"/>
    <w:rsid w:val="00422C9D"/>
    <w:rsid w:val="00423DDB"/>
    <w:rsid w:val="0042513A"/>
    <w:rsid w:val="004255A9"/>
    <w:rsid w:val="004256C3"/>
    <w:rsid w:val="00432131"/>
    <w:rsid w:val="00436C64"/>
    <w:rsid w:val="00441065"/>
    <w:rsid w:val="00442DF9"/>
    <w:rsid w:val="004446F0"/>
    <w:rsid w:val="00444E12"/>
    <w:rsid w:val="004470B8"/>
    <w:rsid w:val="00450E44"/>
    <w:rsid w:val="004519AE"/>
    <w:rsid w:val="00451B83"/>
    <w:rsid w:val="00453E11"/>
    <w:rsid w:val="00457C75"/>
    <w:rsid w:val="00457DE9"/>
    <w:rsid w:val="004613B1"/>
    <w:rsid w:val="00462200"/>
    <w:rsid w:val="00462394"/>
    <w:rsid w:val="0046287D"/>
    <w:rsid w:val="004651A5"/>
    <w:rsid w:val="00473217"/>
    <w:rsid w:val="0047465C"/>
    <w:rsid w:val="004748F7"/>
    <w:rsid w:val="004752D8"/>
    <w:rsid w:val="00481F25"/>
    <w:rsid w:val="00482FCB"/>
    <w:rsid w:val="00483041"/>
    <w:rsid w:val="0048315F"/>
    <w:rsid w:val="00483B31"/>
    <w:rsid w:val="004862BB"/>
    <w:rsid w:val="004872DA"/>
    <w:rsid w:val="004878A6"/>
    <w:rsid w:val="00491269"/>
    <w:rsid w:val="004937B4"/>
    <w:rsid w:val="00493ADE"/>
    <w:rsid w:val="00494E00"/>
    <w:rsid w:val="004955D7"/>
    <w:rsid w:val="00497621"/>
    <w:rsid w:val="004A295B"/>
    <w:rsid w:val="004A2A96"/>
    <w:rsid w:val="004A4BC5"/>
    <w:rsid w:val="004A6448"/>
    <w:rsid w:val="004A67BE"/>
    <w:rsid w:val="004B0E65"/>
    <w:rsid w:val="004B0ECC"/>
    <w:rsid w:val="004B1BB8"/>
    <w:rsid w:val="004B1DF8"/>
    <w:rsid w:val="004B2997"/>
    <w:rsid w:val="004B3899"/>
    <w:rsid w:val="004B3906"/>
    <w:rsid w:val="004B5F98"/>
    <w:rsid w:val="004B61C2"/>
    <w:rsid w:val="004B6C1E"/>
    <w:rsid w:val="004C0C9D"/>
    <w:rsid w:val="004C19D2"/>
    <w:rsid w:val="004C3AF9"/>
    <w:rsid w:val="004C4986"/>
    <w:rsid w:val="004C7731"/>
    <w:rsid w:val="004D3B28"/>
    <w:rsid w:val="004D4AE5"/>
    <w:rsid w:val="004D4E23"/>
    <w:rsid w:val="004D578E"/>
    <w:rsid w:val="004D6600"/>
    <w:rsid w:val="004D7BF7"/>
    <w:rsid w:val="004E07A1"/>
    <w:rsid w:val="004E0A6C"/>
    <w:rsid w:val="004E2E24"/>
    <w:rsid w:val="004E3404"/>
    <w:rsid w:val="004E3B44"/>
    <w:rsid w:val="004E4595"/>
    <w:rsid w:val="004E4B75"/>
    <w:rsid w:val="004E5876"/>
    <w:rsid w:val="004F4337"/>
    <w:rsid w:val="004F485F"/>
    <w:rsid w:val="004F68D1"/>
    <w:rsid w:val="00501723"/>
    <w:rsid w:val="00501BCF"/>
    <w:rsid w:val="00502D6E"/>
    <w:rsid w:val="00503F6D"/>
    <w:rsid w:val="005047EF"/>
    <w:rsid w:val="005050CE"/>
    <w:rsid w:val="00512828"/>
    <w:rsid w:val="00513E18"/>
    <w:rsid w:val="00515818"/>
    <w:rsid w:val="005161EF"/>
    <w:rsid w:val="0051754C"/>
    <w:rsid w:val="00517A11"/>
    <w:rsid w:val="00517E3E"/>
    <w:rsid w:val="00521E6B"/>
    <w:rsid w:val="0052315F"/>
    <w:rsid w:val="0052409F"/>
    <w:rsid w:val="00527149"/>
    <w:rsid w:val="00532977"/>
    <w:rsid w:val="00533D96"/>
    <w:rsid w:val="00536813"/>
    <w:rsid w:val="00537E1E"/>
    <w:rsid w:val="005413F8"/>
    <w:rsid w:val="005426BA"/>
    <w:rsid w:val="0054293A"/>
    <w:rsid w:val="00543473"/>
    <w:rsid w:val="00544ABD"/>
    <w:rsid w:val="005451E0"/>
    <w:rsid w:val="00545673"/>
    <w:rsid w:val="00550A4E"/>
    <w:rsid w:val="005548E6"/>
    <w:rsid w:val="0055581B"/>
    <w:rsid w:val="00556310"/>
    <w:rsid w:val="00557AE7"/>
    <w:rsid w:val="0056265E"/>
    <w:rsid w:val="00563D35"/>
    <w:rsid w:val="005648C8"/>
    <w:rsid w:val="00565A77"/>
    <w:rsid w:val="00566A75"/>
    <w:rsid w:val="00572686"/>
    <w:rsid w:val="00577C7F"/>
    <w:rsid w:val="00580959"/>
    <w:rsid w:val="00582B90"/>
    <w:rsid w:val="005863E9"/>
    <w:rsid w:val="00586537"/>
    <w:rsid w:val="00590F74"/>
    <w:rsid w:val="005911CE"/>
    <w:rsid w:val="00593B40"/>
    <w:rsid w:val="00594FF0"/>
    <w:rsid w:val="00595AA2"/>
    <w:rsid w:val="005A634F"/>
    <w:rsid w:val="005A78D8"/>
    <w:rsid w:val="005B22BB"/>
    <w:rsid w:val="005B44E5"/>
    <w:rsid w:val="005B5A94"/>
    <w:rsid w:val="005B63E3"/>
    <w:rsid w:val="005B7E0A"/>
    <w:rsid w:val="005C187B"/>
    <w:rsid w:val="005C1E2F"/>
    <w:rsid w:val="005C3774"/>
    <w:rsid w:val="005C4E23"/>
    <w:rsid w:val="005D5BE7"/>
    <w:rsid w:val="005D616B"/>
    <w:rsid w:val="005D634A"/>
    <w:rsid w:val="005D6D97"/>
    <w:rsid w:val="005E0784"/>
    <w:rsid w:val="005E1147"/>
    <w:rsid w:val="005E3C08"/>
    <w:rsid w:val="005E61B5"/>
    <w:rsid w:val="005E6CA2"/>
    <w:rsid w:val="005E713F"/>
    <w:rsid w:val="005F2777"/>
    <w:rsid w:val="005F2D8A"/>
    <w:rsid w:val="005F2F1C"/>
    <w:rsid w:val="005F30CD"/>
    <w:rsid w:val="005F3485"/>
    <w:rsid w:val="005F3532"/>
    <w:rsid w:val="005F3E97"/>
    <w:rsid w:val="005F4D8D"/>
    <w:rsid w:val="005F5DAE"/>
    <w:rsid w:val="005F6790"/>
    <w:rsid w:val="005F6881"/>
    <w:rsid w:val="00600BC7"/>
    <w:rsid w:val="00602BA5"/>
    <w:rsid w:val="00606682"/>
    <w:rsid w:val="00607737"/>
    <w:rsid w:val="00607CD8"/>
    <w:rsid w:val="006111A0"/>
    <w:rsid w:val="00611F15"/>
    <w:rsid w:val="00613A90"/>
    <w:rsid w:val="00614786"/>
    <w:rsid w:val="00615C54"/>
    <w:rsid w:val="00615EDE"/>
    <w:rsid w:val="00616A51"/>
    <w:rsid w:val="00620ED0"/>
    <w:rsid w:val="006216A4"/>
    <w:rsid w:val="00623369"/>
    <w:rsid w:val="0062612F"/>
    <w:rsid w:val="006275F9"/>
    <w:rsid w:val="00627C7B"/>
    <w:rsid w:val="006311BE"/>
    <w:rsid w:val="00637D13"/>
    <w:rsid w:val="0064079A"/>
    <w:rsid w:val="00641035"/>
    <w:rsid w:val="00641280"/>
    <w:rsid w:val="00641C2F"/>
    <w:rsid w:val="00642137"/>
    <w:rsid w:val="006425FA"/>
    <w:rsid w:val="006472F6"/>
    <w:rsid w:val="00651704"/>
    <w:rsid w:val="006519C4"/>
    <w:rsid w:val="006540DA"/>
    <w:rsid w:val="00654A31"/>
    <w:rsid w:val="00655B5C"/>
    <w:rsid w:val="0065686E"/>
    <w:rsid w:val="006607C7"/>
    <w:rsid w:val="00661612"/>
    <w:rsid w:val="00661D89"/>
    <w:rsid w:val="00662A93"/>
    <w:rsid w:val="00664458"/>
    <w:rsid w:val="00665547"/>
    <w:rsid w:val="00670607"/>
    <w:rsid w:val="006717F6"/>
    <w:rsid w:val="00673206"/>
    <w:rsid w:val="00674274"/>
    <w:rsid w:val="006769AB"/>
    <w:rsid w:val="00677B54"/>
    <w:rsid w:val="00681962"/>
    <w:rsid w:val="00682A87"/>
    <w:rsid w:val="006834C6"/>
    <w:rsid w:val="006873E6"/>
    <w:rsid w:val="0068785A"/>
    <w:rsid w:val="00690B94"/>
    <w:rsid w:val="00691016"/>
    <w:rsid w:val="0069206C"/>
    <w:rsid w:val="0069236D"/>
    <w:rsid w:val="00692453"/>
    <w:rsid w:val="00696798"/>
    <w:rsid w:val="00697BC3"/>
    <w:rsid w:val="006A0057"/>
    <w:rsid w:val="006A07A0"/>
    <w:rsid w:val="006A5A14"/>
    <w:rsid w:val="006A79CE"/>
    <w:rsid w:val="006B2C98"/>
    <w:rsid w:val="006B2FC7"/>
    <w:rsid w:val="006B7C94"/>
    <w:rsid w:val="006C1919"/>
    <w:rsid w:val="006C1DEA"/>
    <w:rsid w:val="006C27A8"/>
    <w:rsid w:val="006C2B5B"/>
    <w:rsid w:val="006C5837"/>
    <w:rsid w:val="006C675A"/>
    <w:rsid w:val="006D3ABE"/>
    <w:rsid w:val="006D41A0"/>
    <w:rsid w:val="006D46B3"/>
    <w:rsid w:val="006D61A5"/>
    <w:rsid w:val="006D74C3"/>
    <w:rsid w:val="006D7C65"/>
    <w:rsid w:val="006F0F20"/>
    <w:rsid w:val="006F16C5"/>
    <w:rsid w:val="006F1DF9"/>
    <w:rsid w:val="006F336E"/>
    <w:rsid w:val="006F4654"/>
    <w:rsid w:val="0070094C"/>
    <w:rsid w:val="0070549D"/>
    <w:rsid w:val="00705F9F"/>
    <w:rsid w:val="00706002"/>
    <w:rsid w:val="0071009E"/>
    <w:rsid w:val="00712541"/>
    <w:rsid w:val="00712DFF"/>
    <w:rsid w:val="00714CAE"/>
    <w:rsid w:val="0072189A"/>
    <w:rsid w:val="00722F4F"/>
    <w:rsid w:val="00723F9D"/>
    <w:rsid w:val="0072560A"/>
    <w:rsid w:val="00726B4C"/>
    <w:rsid w:val="00730044"/>
    <w:rsid w:val="007307E3"/>
    <w:rsid w:val="00731596"/>
    <w:rsid w:val="00733432"/>
    <w:rsid w:val="0073690F"/>
    <w:rsid w:val="007377E8"/>
    <w:rsid w:val="00740641"/>
    <w:rsid w:val="0074204E"/>
    <w:rsid w:val="00746BC7"/>
    <w:rsid w:val="00747A9C"/>
    <w:rsid w:val="00747ADC"/>
    <w:rsid w:val="00747CE6"/>
    <w:rsid w:val="00750A9B"/>
    <w:rsid w:val="00752228"/>
    <w:rsid w:val="0076254F"/>
    <w:rsid w:val="007629CB"/>
    <w:rsid w:val="00762F83"/>
    <w:rsid w:val="0076459E"/>
    <w:rsid w:val="00770358"/>
    <w:rsid w:val="007715F2"/>
    <w:rsid w:val="007749CC"/>
    <w:rsid w:val="00774B57"/>
    <w:rsid w:val="00775516"/>
    <w:rsid w:val="00775726"/>
    <w:rsid w:val="00776C59"/>
    <w:rsid w:val="00777355"/>
    <w:rsid w:val="007822E4"/>
    <w:rsid w:val="00782358"/>
    <w:rsid w:val="0078278A"/>
    <w:rsid w:val="00782949"/>
    <w:rsid w:val="00783477"/>
    <w:rsid w:val="00783E71"/>
    <w:rsid w:val="007866AA"/>
    <w:rsid w:val="00787BB1"/>
    <w:rsid w:val="00791B9B"/>
    <w:rsid w:val="00793C76"/>
    <w:rsid w:val="007954BE"/>
    <w:rsid w:val="007A0AD3"/>
    <w:rsid w:val="007A1B30"/>
    <w:rsid w:val="007A7216"/>
    <w:rsid w:val="007A7536"/>
    <w:rsid w:val="007B0B87"/>
    <w:rsid w:val="007B0F34"/>
    <w:rsid w:val="007B1B7C"/>
    <w:rsid w:val="007B63F1"/>
    <w:rsid w:val="007C0FED"/>
    <w:rsid w:val="007C1FB5"/>
    <w:rsid w:val="007C4F64"/>
    <w:rsid w:val="007C53D9"/>
    <w:rsid w:val="007C56F2"/>
    <w:rsid w:val="007D3C26"/>
    <w:rsid w:val="007D516D"/>
    <w:rsid w:val="007D5D98"/>
    <w:rsid w:val="007E00CB"/>
    <w:rsid w:val="007E27F9"/>
    <w:rsid w:val="007F0B04"/>
    <w:rsid w:val="007F12AD"/>
    <w:rsid w:val="007F4054"/>
    <w:rsid w:val="007F41D8"/>
    <w:rsid w:val="007F5B43"/>
    <w:rsid w:val="007F5FDB"/>
    <w:rsid w:val="008014FF"/>
    <w:rsid w:val="00804AC7"/>
    <w:rsid w:val="0080512E"/>
    <w:rsid w:val="00805ABA"/>
    <w:rsid w:val="00806466"/>
    <w:rsid w:val="00807871"/>
    <w:rsid w:val="00811180"/>
    <w:rsid w:val="00811C49"/>
    <w:rsid w:val="008147CF"/>
    <w:rsid w:val="008176A7"/>
    <w:rsid w:val="008215DE"/>
    <w:rsid w:val="00822CF2"/>
    <w:rsid w:val="008239BB"/>
    <w:rsid w:val="00823F21"/>
    <w:rsid w:val="00830226"/>
    <w:rsid w:val="008306B7"/>
    <w:rsid w:val="00831700"/>
    <w:rsid w:val="00831798"/>
    <w:rsid w:val="008343A1"/>
    <w:rsid w:val="00834B06"/>
    <w:rsid w:val="008502C9"/>
    <w:rsid w:val="00851F8F"/>
    <w:rsid w:val="0085493E"/>
    <w:rsid w:val="00855D5B"/>
    <w:rsid w:val="00861261"/>
    <w:rsid w:val="00861564"/>
    <w:rsid w:val="00861D6E"/>
    <w:rsid w:val="008620A2"/>
    <w:rsid w:val="0086294D"/>
    <w:rsid w:val="00864432"/>
    <w:rsid w:val="00864B44"/>
    <w:rsid w:val="008707FB"/>
    <w:rsid w:val="00870CEB"/>
    <w:rsid w:val="00872043"/>
    <w:rsid w:val="008747D7"/>
    <w:rsid w:val="0087669D"/>
    <w:rsid w:val="008772D0"/>
    <w:rsid w:val="008803FF"/>
    <w:rsid w:val="008805AE"/>
    <w:rsid w:val="008806CF"/>
    <w:rsid w:val="00883389"/>
    <w:rsid w:val="00884FCE"/>
    <w:rsid w:val="0088572E"/>
    <w:rsid w:val="0088577B"/>
    <w:rsid w:val="00885F60"/>
    <w:rsid w:val="00886A17"/>
    <w:rsid w:val="00886FD9"/>
    <w:rsid w:val="00890758"/>
    <w:rsid w:val="008935EA"/>
    <w:rsid w:val="008943D1"/>
    <w:rsid w:val="00896460"/>
    <w:rsid w:val="00897356"/>
    <w:rsid w:val="008A0BDC"/>
    <w:rsid w:val="008A1243"/>
    <w:rsid w:val="008A1DB6"/>
    <w:rsid w:val="008A248F"/>
    <w:rsid w:val="008A2F37"/>
    <w:rsid w:val="008A35A1"/>
    <w:rsid w:val="008A35D8"/>
    <w:rsid w:val="008A56AE"/>
    <w:rsid w:val="008A5788"/>
    <w:rsid w:val="008A5D1D"/>
    <w:rsid w:val="008A7DEC"/>
    <w:rsid w:val="008B01DD"/>
    <w:rsid w:val="008B02B3"/>
    <w:rsid w:val="008B1D6B"/>
    <w:rsid w:val="008B2F24"/>
    <w:rsid w:val="008B404E"/>
    <w:rsid w:val="008B5725"/>
    <w:rsid w:val="008B7CA2"/>
    <w:rsid w:val="008C045C"/>
    <w:rsid w:val="008C0A48"/>
    <w:rsid w:val="008C1932"/>
    <w:rsid w:val="008C220B"/>
    <w:rsid w:val="008C3CBA"/>
    <w:rsid w:val="008C46BD"/>
    <w:rsid w:val="008C6631"/>
    <w:rsid w:val="008C6884"/>
    <w:rsid w:val="008C7A46"/>
    <w:rsid w:val="008D30B3"/>
    <w:rsid w:val="008D37EA"/>
    <w:rsid w:val="008D4714"/>
    <w:rsid w:val="008D7626"/>
    <w:rsid w:val="008E16EC"/>
    <w:rsid w:val="008E19B4"/>
    <w:rsid w:val="008E29D1"/>
    <w:rsid w:val="008E3856"/>
    <w:rsid w:val="008E3ADD"/>
    <w:rsid w:val="008E467E"/>
    <w:rsid w:val="008E678F"/>
    <w:rsid w:val="008E7A69"/>
    <w:rsid w:val="008F3B7E"/>
    <w:rsid w:val="008F6E22"/>
    <w:rsid w:val="008F73DC"/>
    <w:rsid w:val="00901531"/>
    <w:rsid w:val="00904344"/>
    <w:rsid w:val="009064CA"/>
    <w:rsid w:val="00907ED3"/>
    <w:rsid w:val="00912DCC"/>
    <w:rsid w:val="00912F8E"/>
    <w:rsid w:val="009138C9"/>
    <w:rsid w:val="009161BC"/>
    <w:rsid w:val="00917B7E"/>
    <w:rsid w:val="00917E2E"/>
    <w:rsid w:val="009200EB"/>
    <w:rsid w:val="00920B12"/>
    <w:rsid w:val="009229D1"/>
    <w:rsid w:val="00923979"/>
    <w:rsid w:val="00925F37"/>
    <w:rsid w:val="00927C9B"/>
    <w:rsid w:val="0093239E"/>
    <w:rsid w:val="00934320"/>
    <w:rsid w:val="00941708"/>
    <w:rsid w:val="0094720C"/>
    <w:rsid w:val="00947A1A"/>
    <w:rsid w:val="00953D7B"/>
    <w:rsid w:val="00955885"/>
    <w:rsid w:val="00955C06"/>
    <w:rsid w:val="0095663B"/>
    <w:rsid w:val="00957FA5"/>
    <w:rsid w:val="00960118"/>
    <w:rsid w:val="00960228"/>
    <w:rsid w:val="00962887"/>
    <w:rsid w:val="009658B1"/>
    <w:rsid w:val="00970859"/>
    <w:rsid w:val="009749D4"/>
    <w:rsid w:val="009843DC"/>
    <w:rsid w:val="00984D88"/>
    <w:rsid w:val="009852A6"/>
    <w:rsid w:val="00985328"/>
    <w:rsid w:val="009854F5"/>
    <w:rsid w:val="00985BAE"/>
    <w:rsid w:val="009866F5"/>
    <w:rsid w:val="00986F82"/>
    <w:rsid w:val="00991CEF"/>
    <w:rsid w:val="009921EF"/>
    <w:rsid w:val="00994127"/>
    <w:rsid w:val="009943C6"/>
    <w:rsid w:val="009A0A96"/>
    <w:rsid w:val="009A0EA2"/>
    <w:rsid w:val="009A0F4A"/>
    <w:rsid w:val="009A23D5"/>
    <w:rsid w:val="009A4512"/>
    <w:rsid w:val="009A4589"/>
    <w:rsid w:val="009A4ABB"/>
    <w:rsid w:val="009A4CB1"/>
    <w:rsid w:val="009A5206"/>
    <w:rsid w:val="009A64FE"/>
    <w:rsid w:val="009B367B"/>
    <w:rsid w:val="009B5ED8"/>
    <w:rsid w:val="009B6216"/>
    <w:rsid w:val="009B6DA8"/>
    <w:rsid w:val="009B7C17"/>
    <w:rsid w:val="009C01C0"/>
    <w:rsid w:val="009C7C65"/>
    <w:rsid w:val="009C7FCF"/>
    <w:rsid w:val="009D1A79"/>
    <w:rsid w:val="009D1CCC"/>
    <w:rsid w:val="009D1EFA"/>
    <w:rsid w:val="009D5FED"/>
    <w:rsid w:val="009D636D"/>
    <w:rsid w:val="009D7247"/>
    <w:rsid w:val="009D7418"/>
    <w:rsid w:val="009D7A9B"/>
    <w:rsid w:val="009E00A5"/>
    <w:rsid w:val="009E07E2"/>
    <w:rsid w:val="009E2384"/>
    <w:rsid w:val="009E25E8"/>
    <w:rsid w:val="009E78A4"/>
    <w:rsid w:val="009E7A40"/>
    <w:rsid w:val="009F1036"/>
    <w:rsid w:val="009F2741"/>
    <w:rsid w:val="009F414A"/>
    <w:rsid w:val="009F55C3"/>
    <w:rsid w:val="009F58B4"/>
    <w:rsid w:val="009F5A51"/>
    <w:rsid w:val="009F6B4B"/>
    <w:rsid w:val="00A00732"/>
    <w:rsid w:val="00A02BC3"/>
    <w:rsid w:val="00A049C4"/>
    <w:rsid w:val="00A067B7"/>
    <w:rsid w:val="00A07660"/>
    <w:rsid w:val="00A1130C"/>
    <w:rsid w:val="00A12285"/>
    <w:rsid w:val="00A174FE"/>
    <w:rsid w:val="00A20D14"/>
    <w:rsid w:val="00A21B16"/>
    <w:rsid w:val="00A22D2E"/>
    <w:rsid w:val="00A230CA"/>
    <w:rsid w:val="00A258B5"/>
    <w:rsid w:val="00A26A94"/>
    <w:rsid w:val="00A26EA5"/>
    <w:rsid w:val="00A2710C"/>
    <w:rsid w:val="00A30448"/>
    <w:rsid w:val="00A314AB"/>
    <w:rsid w:val="00A32AD3"/>
    <w:rsid w:val="00A3535D"/>
    <w:rsid w:val="00A402CA"/>
    <w:rsid w:val="00A42968"/>
    <w:rsid w:val="00A42BE5"/>
    <w:rsid w:val="00A443B0"/>
    <w:rsid w:val="00A4442A"/>
    <w:rsid w:val="00A45044"/>
    <w:rsid w:val="00A524DE"/>
    <w:rsid w:val="00A5267A"/>
    <w:rsid w:val="00A53120"/>
    <w:rsid w:val="00A6207B"/>
    <w:rsid w:val="00A636BD"/>
    <w:rsid w:val="00A650B0"/>
    <w:rsid w:val="00A65C8F"/>
    <w:rsid w:val="00A72352"/>
    <w:rsid w:val="00A747CC"/>
    <w:rsid w:val="00A75C5D"/>
    <w:rsid w:val="00A778E9"/>
    <w:rsid w:val="00A77FD9"/>
    <w:rsid w:val="00A80182"/>
    <w:rsid w:val="00A80693"/>
    <w:rsid w:val="00A81A58"/>
    <w:rsid w:val="00A82887"/>
    <w:rsid w:val="00A82C4C"/>
    <w:rsid w:val="00A82FAD"/>
    <w:rsid w:val="00A83242"/>
    <w:rsid w:val="00A83B8E"/>
    <w:rsid w:val="00A84DBE"/>
    <w:rsid w:val="00A84DBF"/>
    <w:rsid w:val="00A86454"/>
    <w:rsid w:val="00A86C7D"/>
    <w:rsid w:val="00A90132"/>
    <w:rsid w:val="00A9358B"/>
    <w:rsid w:val="00A94945"/>
    <w:rsid w:val="00A953AF"/>
    <w:rsid w:val="00AA0CD0"/>
    <w:rsid w:val="00AA5105"/>
    <w:rsid w:val="00AA6D88"/>
    <w:rsid w:val="00AA7C1F"/>
    <w:rsid w:val="00AB018D"/>
    <w:rsid w:val="00AB0B60"/>
    <w:rsid w:val="00AB0F8A"/>
    <w:rsid w:val="00AB1DE4"/>
    <w:rsid w:val="00AB5E69"/>
    <w:rsid w:val="00AB61BA"/>
    <w:rsid w:val="00AB6CA2"/>
    <w:rsid w:val="00AB7994"/>
    <w:rsid w:val="00AC0499"/>
    <w:rsid w:val="00AC0629"/>
    <w:rsid w:val="00AC1818"/>
    <w:rsid w:val="00AC46A4"/>
    <w:rsid w:val="00AC4825"/>
    <w:rsid w:val="00AC5F60"/>
    <w:rsid w:val="00AC6042"/>
    <w:rsid w:val="00AD0E56"/>
    <w:rsid w:val="00AD226A"/>
    <w:rsid w:val="00AD2DDE"/>
    <w:rsid w:val="00AE10A8"/>
    <w:rsid w:val="00AE18CB"/>
    <w:rsid w:val="00AE2B42"/>
    <w:rsid w:val="00AE49D8"/>
    <w:rsid w:val="00AE4A83"/>
    <w:rsid w:val="00AE4F94"/>
    <w:rsid w:val="00AF32D4"/>
    <w:rsid w:val="00AF6AA9"/>
    <w:rsid w:val="00B01120"/>
    <w:rsid w:val="00B0342B"/>
    <w:rsid w:val="00B03CFF"/>
    <w:rsid w:val="00B04675"/>
    <w:rsid w:val="00B04C26"/>
    <w:rsid w:val="00B06E9A"/>
    <w:rsid w:val="00B149AD"/>
    <w:rsid w:val="00B158B2"/>
    <w:rsid w:val="00B1708E"/>
    <w:rsid w:val="00B207D4"/>
    <w:rsid w:val="00B239E6"/>
    <w:rsid w:val="00B23F1C"/>
    <w:rsid w:val="00B24859"/>
    <w:rsid w:val="00B24FFD"/>
    <w:rsid w:val="00B26625"/>
    <w:rsid w:val="00B2783F"/>
    <w:rsid w:val="00B31ADC"/>
    <w:rsid w:val="00B31CE1"/>
    <w:rsid w:val="00B33D21"/>
    <w:rsid w:val="00B352BE"/>
    <w:rsid w:val="00B36801"/>
    <w:rsid w:val="00B40269"/>
    <w:rsid w:val="00B409D2"/>
    <w:rsid w:val="00B41906"/>
    <w:rsid w:val="00B47020"/>
    <w:rsid w:val="00B55237"/>
    <w:rsid w:val="00B60E72"/>
    <w:rsid w:val="00B70515"/>
    <w:rsid w:val="00B71970"/>
    <w:rsid w:val="00B75E26"/>
    <w:rsid w:val="00B76AF1"/>
    <w:rsid w:val="00B76ED4"/>
    <w:rsid w:val="00B812EB"/>
    <w:rsid w:val="00B814E3"/>
    <w:rsid w:val="00B851A3"/>
    <w:rsid w:val="00B862FE"/>
    <w:rsid w:val="00B87A6E"/>
    <w:rsid w:val="00B91A6A"/>
    <w:rsid w:val="00B93F99"/>
    <w:rsid w:val="00B943DF"/>
    <w:rsid w:val="00B955E7"/>
    <w:rsid w:val="00B96706"/>
    <w:rsid w:val="00BA0FB7"/>
    <w:rsid w:val="00BA1A6D"/>
    <w:rsid w:val="00BA22F8"/>
    <w:rsid w:val="00BA36C7"/>
    <w:rsid w:val="00BA3FE6"/>
    <w:rsid w:val="00BA5D73"/>
    <w:rsid w:val="00BA61E0"/>
    <w:rsid w:val="00BA70BB"/>
    <w:rsid w:val="00BB25D8"/>
    <w:rsid w:val="00BB2974"/>
    <w:rsid w:val="00BB73B2"/>
    <w:rsid w:val="00BC3F28"/>
    <w:rsid w:val="00BC3F2D"/>
    <w:rsid w:val="00BC4463"/>
    <w:rsid w:val="00BC6B96"/>
    <w:rsid w:val="00BC6CF4"/>
    <w:rsid w:val="00BD25D6"/>
    <w:rsid w:val="00BD6B0B"/>
    <w:rsid w:val="00BD73E2"/>
    <w:rsid w:val="00BE0602"/>
    <w:rsid w:val="00BE0DCE"/>
    <w:rsid w:val="00BE2E52"/>
    <w:rsid w:val="00BE3280"/>
    <w:rsid w:val="00BF0A19"/>
    <w:rsid w:val="00BF16CE"/>
    <w:rsid w:val="00BF5F1D"/>
    <w:rsid w:val="00BF6938"/>
    <w:rsid w:val="00C00854"/>
    <w:rsid w:val="00C0532B"/>
    <w:rsid w:val="00C05B27"/>
    <w:rsid w:val="00C100D1"/>
    <w:rsid w:val="00C16846"/>
    <w:rsid w:val="00C20798"/>
    <w:rsid w:val="00C211B1"/>
    <w:rsid w:val="00C2212A"/>
    <w:rsid w:val="00C22131"/>
    <w:rsid w:val="00C232B5"/>
    <w:rsid w:val="00C253E7"/>
    <w:rsid w:val="00C257AF"/>
    <w:rsid w:val="00C26C4A"/>
    <w:rsid w:val="00C304D4"/>
    <w:rsid w:val="00C342B4"/>
    <w:rsid w:val="00C3458D"/>
    <w:rsid w:val="00C34B39"/>
    <w:rsid w:val="00C36F15"/>
    <w:rsid w:val="00C429A7"/>
    <w:rsid w:val="00C438CC"/>
    <w:rsid w:val="00C4435F"/>
    <w:rsid w:val="00C44B5F"/>
    <w:rsid w:val="00C46E14"/>
    <w:rsid w:val="00C4799E"/>
    <w:rsid w:val="00C5061B"/>
    <w:rsid w:val="00C50946"/>
    <w:rsid w:val="00C513C0"/>
    <w:rsid w:val="00C5337D"/>
    <w:rsid w:val="00C54418"/>
    <w:rsid w:val="00C545C7"/>
    <w:rsid w:val="00C60917"/>
    <w:rsid w:val="00C63A1A"/>
    <w:rsid w:val="00C64993"/>
    <w:rsid w:val="00C66AB0"/>
    <w:rsid w:val="00C674A9"/>
    <w:rsid w:val="00C70947"/>
    <w:rsid w:val="00C71D46"/>
    <w:rsid w:val="00C7227B"/>
    <w:rsid w:val="00C73D80"/>
    <w:rsid w:val="00C75A16"/>
    <w:rsid w:val="00C808C1"/>
    <w:rsid w:val="00C82733"/>
    <w:rsid w:val="00C83B65"/>
    <w:rsid w:val="00C83C21"/>
    <w:rsid w:val="00C83FCB"/>
    <w:rsid w:val="00C84C64"/>
    <w:rsid w:val="00C8633C"/>
    <w:rsid w:val="00C94D45"/>
    <w:rsid w:val="00C9728A"/>
    <w:rsid w:val="00C97FD5"/>
    <w:rsid w:val="00CA1121"/>
    <w:rsid w:val="00CA2895"/>
    <w:rsid w:val="00CA3013"/>
    <w:rsid w:val="00CA493C"/>
    <w:rsid w:val="00CA5F09"/>
    <w:rsid w:val="00CA6B1D"/>
    <w:rsid w:val="00CB2175"/>
    <w:rsid w:val="00CB2D1E"/>
    <w:rsid w:val="00CB313B"/>
    <w:rsid w:val="00CB3698"/>
    <w:rsid w:val="00CB4584"/>
    <w:rsid w:val="00CB4765"/>
    <w:rsid w:val="00CB4AF9"/>
    <w:rsid w:val="00CC0046"/>
    <w:rsid w:val="00CC0134"/>
    <w:rsid w:val="00CC015B"/>
    <w:rsid w:val="00CC0E9B"/>
    <w:rsid w:val="00CC0F7F"/>
    <w:rsid w:val="00CC2B4B"/>
    <w:rsid w:val="00CC2DFE"/>
    <w:rsid w:val="00CD009C"/>
    <w:rsid w:val="00CD0AC3"/>
    <w:rsid w:val="00CD0BEF"/>
    <w:rsid w:val="00CD290F"/>
    <w:rsid w:val="00CD293E"/>
    <w:rsid w:val="00CD3981"/>
    <w:rsid w:val="00CD3C2A"/>
    <w:rsid w:val="00CD5B6C"/>
    <w:rsid w:val="00CD65CC"/>
    <w:rsid w:val="00CD681E"/>
    <w:rsid w:val="00CD72BA"/>
    <w:rsid w:val="00CE1B4B"/>
    <w:rsid w:val="00CE4BC4"/>
    <w:rsid w:val="00CE5EA0"/>
    <w:rsid w:val="00CE7FC3"/>
    <w:rsid w:val="00CF0EA1"/>
    <w:rsid w:val="00CF1D6C"/>
    <w:rsid w:val="00CF3478"/>
    <w:rsid w:val="00CF41EB"/>
    <w:rsid w:val="00CF4B97"/>
    <w:rsid w:val="00CF4F1E"/>
    <w:rsid w:val="00CF52C1"/>
    <w:rsid w:val="00CF74A1"/>
    <w:rsid w:val="00D039E3"/>
    <w:rsid w:val="00D057AD"/>
    <w:rsid w:val="00D05C99"/>
    <w:rsid w:val="00D06AD8"/>
    <w:rsid w:val="00D11A8C"/>
    <w:rsid w:val="00D12104"/>
    <w:rsid w:val="00D12990"/>
    <w:rsid w:val="00D14AF1"/>
    <w:rsid w:val="00D153CE"/>
    <w:rsid w:val="00D17318"/>
    <w:rsid w:val="00D20E7F"/>
    <w:rsid w:val="00D21E9E"/>
    <w:rsid w:val="00D232CD"/>
    <w:rsid w:val="00D2395E"/>
    <w:rsid w:val="00D24006"/>
    <w:rsid w:val="00D25E35"/>
    <w:rsid w:val="00D33B73"/>
    <w:rsid w:val="00D357D4"/>
    <w:rsid w:val="00D40038"/>
    <w:rsid w:val="00D40F5B"/>
    <w:rsid w:val="00D4139B"/>
    <w:rsid w:val="00D426DB"/>
    <w:rsid w:val="00D43FED"/>
    <w:rsid w:val="00D443D2"/>
    <w:rsid w:val="00D444C1"/>
    <w:rsid w:val="00D44957"/>
    <w:rsid w:val="00D45FD7"/>
    <w:rsid w:val="00D46870"/>
    <w:rsid w:val="00D5178A"/>
    <w:rsid w:val="00D554E3"/>
    <w:rsid w:val="00D56361"/>
    <w:rsid w:val="00D563E2"/>
    <w:rsid w:val="00D5792B"/>
    <w:rsid w:val="00D613DB"/>
    <w:rsid w:val="00D65C10"/>
    <w:rsid w:val="00D6689F"/>
    <w:rsid w:val="00D67E94"/>
    <w:rsid w:val="00D709BF"/>
    <w:rsid w:val="00D725FC"/>
    <w:rsid w:val="00D7316C"/>
    <w:rsid w:val="00D73920"/>
    <w:rsid w:val="00D750ED"/>
    <w:rsid w:val="00D75564"/>
    <w:rsid w:val="00D756FA"/>
    <w:rsid w:val="00D76852"/>
    <w:rsid w:val="00D77CAC"/>
    <w:rsid w:val="00D81126"/>
    <w:rsid w:val="00D8404E"/>
    <w:rsid w:val="00D8689C"/>
    <w:rsid w:val="00D93463"/>
    <w:rsid w:val="00D94528"/>
    <w:rsid w:val="00D94A2C"/>
    <w:rsid w:val="00DA1E3C"/>
    <w:rsid w:val="00DA2970"/>
    <w:rsid w:val="00DA2CE2"/>
    <w:rsid w:val="00DA37C3"/>
    <w:rsid w:val="00DA6675"/>
    <w:rsid w:val="00DB3C6B"/>
    <w:rsid w:val="00DB54E4"/>
    <w:rsid w:val="00DB59C1"/>
    <w:rsid w:val="00DC02CA"/>
    <w:rsid w:val="00DC0DD0"/>
    <w:rsid w:val="00DC1AB0"/>
    <w:rsid w:val="00DC6822"/>
    <w:rsid w:val="00DD27D3"/>
    <w:rsid w:val="00DD7CEE"/>
    <w:rsid w:val="00DE741D"/>
    <w:rsid w:val="00DF0D57"/>
    <w:rsid w:val="00DF1161"/>
    <w:rsid w:val="00DF3DFF"/>
    <w:rsid w:val="00DF7B1A"/>
    <w:rsid w:val="00E01D23"/>
    <w:rsid w:val="00E03F01"/>
    <w:rsid w:val="00E0469D"/>
    <w:rsid w:val="00E04886"/>
    <w:rsid w:val="00E11BDE"/>
    <w:rsid w:val="00E123F9"/>
    <w:rsid w:val="00E124F3"/>
    <w:rsid w:val="00E13745"/>
    <w:rsid w:val="00E14FD6"/>
    <w:rsid w:val="00E1576C"/>
    <w:rsid w:val="00E20C37"/>
    <w:rsid w:val="00E21147"/>
    <w:rsid w:val="00E21DD9"/>
    <w:rsid w:val="00E23189"/>
    <w:rsid w:val="00E23AFD"/>
    <w:rsid w:val="00E23FEA"/>
    <w:rsid w:val="00E2408D"/>
    <w:rsid w:val="00E25436"/>
    <w:rsid w:val="00E27599"/>
    <w:rsid w:val="00E311EE"/>
    <w:rsid w:val="00E3180B"/>
    <w:rsid w:val="00E37EF4"/>
    <w:rsid w:val="00E411CD"/>
    <w:rsid w:val="00E431D9"/>
    <w:rsid w:val="00E43F6F"/>
    <w:rsid w:val="00E45AF0"/>
    <w:rsid w:val="00E475F6"/>
    <w:rsid w:val="00E478C1"/>
    <w:rsid w:val="00E50281"/>
    <w:rsid w:val="00E530FF"/>
    <w:rsid w:val="00E538AA"/>
    <w:rsid w:val="00E53DD9"/>
    <w:rsid w:val="00E546FA"/>
    <w:rsid w:val="00E55F86"/>
    <w:rsid w:val="00E56371"/>
    <w:rsid w:val="00E5789F"/>
    <w:rsid w:val="00E60ACB"/>
    <w:rsid w:val="00E73996"/>
    <w:rsid w:val="00E73D1F"/>
    <w:rsid w:val="00E74146"/>
    <w:rsid w:val="00E76AF1"/>
    <w:rsid w:val="00E76B19"/>
    <w:rsid w:val="00E77A3F"/>
    <w:rsid w:val="00E802F2"/>
    <w:rsid w:val="00E80DD3"/>
    <w:rsid w:val="00E81B31"/>
    <w:rsid w:val="00E81ED7"/>
    <w:rsid w:val="00E8270D"/>
    <w:rsid w:val="00E82BEC"/>
    <w:rsid w:val="00E84C0F"/>
    <w:rsid w:val="00E86F28"/>
    <w:rsid w:val="00E909C6"/>
    <w:rsid w:val="00E91C3F"/>
    <w:rsid w:val="00E928BB"/>
    <w:rsid w:val="00E95FB5"/>
    <w:rsid w:val="00E965AB"/>
    <w:rsid w:val="00E96A54"/>
    <w:rsid w:val="00E97801"/>
    <w:rsid w:val="00EA15DA"/>
    <w:rsid w:val="00EA4DB2"/>
    <w:rsid w:val="00EA7E87"/>
    <w:rsid w:val="00EB054C"/>
    <w:rsid w:val="00EB06D0"/>
    <w:rsid w:val="00EB14D3"/>
    <w:rsid w:val="00EB3A36"/>
    <w:rsid w:val="00EB5A67"/>
    <w:rsid w:val="00EB5BEF"/>
    <w:rsid w:val="00EB5EBD"/>
    <w:rsid w:val="00EB6CEC"/>
    <w:rsid w:val="00EB6F2D"/>
    <w:rsid w:val="00EB77A1"/>
    <w:rsid w:val="00EC0F4E"/>
    <w:rsid w:val="00EC11D1"/>
    <w:rsid w:val="00EC1E15"/>
    <w:rsid w:val="00EC36D3"/>
    <w:rsid w:val="00ED47BA"/>
    <w:rsid w:val="00ED6D3B"/>
    <w:rsid w:val="00EE017E"/>
    <w:rsid w:val="00EE05E2"/>
    <w:rsid w:val="00EE1DD6"/>
    <w:rsid w:val="00EE4B4D"/>
    <w:rsid w:val="00EE6A68"/>
    <w:rsid w:val="00EE7A0A"/>
    <w:rsid w:val="00EE7A8B"/>
    <w:rsid w:val="00EF49F7"/>
    <w:rsid w:val="00EF65DB"/>
    <w:rsid w:val="00EF783C"/>
    <w:rsid w:val="00F00F97"/>
    <w:rsid w:val="00F026C7"/>
    <w:rsid w:val="00F05ABB"/>
    <w:rsid w:val="00F068B6"/>
    <w:rsid w:val="00F102C2"/>
    <w:rsid w:val="00F1213B"/>
    <w:rsid w:val="00F12B6F"/>
    <w:rsid w:val="00F13159"/>
    <w:rsid w:val="00F14713"/>
    <w:rsid w:val="00F1487F"/>
    <w:rsid w:val="00F15732"/>
    <w:rsid w:val="00F15EEA"/>
    <w:rsid w:val="00F15F87"/>
    <w:rsid w:val="00F17024"/>
    <w:rsid w:val="00F2093D"/>
    <w:rsid w:val="00F21B3B"/>
    <w:rsid w:val="00F23E33"/>
    <w:rsid w:val="00F241B6"/>
    <w:rsid w:val="00F26DDF"/>
    <w:rsid w:val="00F26F6C"/>
    <w:rsid w:val="00F3008C"/>
    <w:rsid w:val="00F34FCC"/>
    <w:rsid w:val="00F36BF7"/>
    <w:rsid w:val="00F415F8"/>
    <w:rsid w:val="00F44CF1"/>
    <w:rsid w:val="00F454E0"/>
    <w:rsid w:val="00F51B37"/>
    <w:rsid w:val="00F52258"/>
    <w:rsid w:val="00F5243F"/>
    <w:rsid w:val="00F52593"/>
    <w:rsid w:val="00F52A77"/>
    <w:rsid w:val="00F531BF"/>
    <w:rsid w:val="00F534D8"/>
    <w:rsid w:val="00F54B0C"/>
    <w:rsid w:val="00F551C6"/>
    <w:rsid w:val="00F57BE4"/>
    <w:rsid w:val="00F608A3"/>
    <w:rsid w:val="00F60FBC"/>
    <w:rsid w:val="00F704DC"/>
    <w:rsid w:val="00F72110"/>
    <w:rsid w:val="00F725BC"/>
    <w:rsid w:val="00F729AD"/>
    <w:rsid w:val="00F734F6"/>
    <w:rsid w:val="00F73A5B"/>
    <w:rsid w:val="00F73B64"/>
    <w:rsid w:val="00F75353"/>
    <w:rsid w:val="00F757D4"/>
    <w:rsid w:val="00F75C4B"/>
    <w:rsid w:val="00F7652E"/>
    <w:rsid w:val="00F83AEB"/>
    <w:rsid w:val="00F83CD3"/>
    <w:rsid w:val="00F84E50"/>
    <w:rsid w:val="00F8548E"/>
    <w:rsid w:val="00F863E9"/>
    <w:rsid w:val="00F86863"/>
    <w:rsid w:val="00F86C1B"/>
    <w:rsid w:val="00F87C89"/>
    <w:rsid w:val="00F93F9E"/>
    <w:rsid w:val="00F941E0"/>
    <w:rsid w:val="00F95699"/>
    <w:rsid w:val="00F95B0E"/>
    <w:rsid w:val="00FA03F0"/>
    <w:rsid w:val="00FA10A4"/>
    <w:rsid w:val="00FA1672"/>
    <w:rsid w:val="00FA3E9D"/>
    <w:rsid w:val="00FA4EF0"/>
    <w:rsid w:val="00FA508B"/>
    <w:rsid w:val="00FA5C80"/>
    <w:rsid w:val="00FA710C"/>
    <w:rsid w:val="00FA71E8"/>
    <w:rsid w:val="00FA7E9F"/>
    <w:rsid w:val="00FB0ABC"/>
    <w:rsid w:val="00FC12A4"/>
    <w:rsid w:val="00FC2023"/>
    <w:rsid w:val="00FC221D"/>
    <w:rsid w:val="00FC35E5"/>
    <w:rsid w:val="00FC3C77"/>
    <w:rsid w:val="00FC44AE"/>
    <w:rsid w:val="00FC543E"/>
    <w:rsid w:val="00FC7628"/>
    <w:rsid w:val="00FD110E"/>
    <w:rsid w:val="00FD23DB"/>
    <w:rsid w:val="00FD2C34"/>
    <w:rsid w:val="00FD4322"/>
    <w:rsid w:val="00FD4998"/>
    <w:rsid w:val="00FD6D9D"/>
    <w:rsid w:val="00FE1486"/>
    <w:rsid w:val="00FE183E"/>
    <w:rsid w:val="00FE2255"/>
    <w:rsid w:val="00FE590E"/>
    <w:rsid w:val="00FE6010"/>
    <w:rsid w:val="00FF1121"/>
    <w:rsid w:val="00FF2F94"/>
    <w:rsid w:val="00FF3F42"/>
    <w:rsid w:val="00FF5DA3"/>
    <w:rsid w:val="00FF60E1"/>
    <w:rsid w:val="00F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331111111111111111111.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2FBA1-B225-40B0-B659-8CA601326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8</Pages>
  <Words>3436</Words>
  <Characters>19586</Characters>
  <Application>Microsoft Office Word</Application>
  <DocSecurity>0</DocSecurity>
  <Lines>163</Lines>
  <Paragraphs>45</Paragraphs>
  <ScaleCrop>false</ScaleCrop>
  <Company>CATT</Company>
  <LinksUpToDate>false</LinksUpToDate>
  <CharactersWithSpaces>22977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542</cp:revision>
  <dcterms:created xsi:type="dcterms:W3CDTF">2020-10-16T09:11:00Z</dcterms:created>
  <dcterms:modified xsi:type="dcterms:W3CDTF">2021-01-18T07:03:00Z</dcterms:modified>
</cp:coreProperties>
</file>